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/>
      </w:tblPr>
      <w:tblGrid>
        <w:gridCol w:w="3420"/>
        <w:gridCol w:w="3066"/>
        <w:gridCol w:w="3371"/>
      </w:tblGrid>
      <w:tr w:rsidR="007827E7" w:rsidRPr="00566E0D" w:rsidTr="00566E0D">
        <w:trPr>
          <w:cantSplit/>
          <w:trHeight w:val="1196"/>
        </w:trPr>
        <w:tc>
          <w:tcPr>
            <w:tcW w:w="5000" w:type="pct"/>
            <w:gridSpan w:val="3"/>
            <w:vAlign w:val="center"/>
          </w:tcPr>
          <w:p w:rsidR="007827E7" w:rsidRPr="00566E0D" w:rsidRDefault="007827E7" w:rsidP="00566E0D">
            <w:pPr>
              <w:spacing w:line="240" w:lineRule="auto"/>
              <w:ind w:firstLine="709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bookmarkStart w:id="0" w:name="_GoBack"/>
            <w:bookmarkEnd w:id="0"/>
            <w:r w:rsidRPr="00566E0D">
              <w:rPr>
                <w:rFonts w:ascii="Arial" w:hAnsi="Arial" w:cs="Arial"/>
                <w:b/>
                <w:caps/>
                <w:sz w:val="24"/>
                <w:szCs w:val="24"/>
              </w:rPr>
              <w:t>МИНИСТЕРСТВО РОССИЙСКОЙ ФЕДЕРАЦИИ ПО ДЕЛАМ</w:t>
            </w:r>
          </w:p>
          <w:p w:rsidR="007827E7" w:rsidRPr="00566E0D" w:rsidRDefault="007827E7" w:rsidP="00566E0D">
            <w:pPr>
              <w:spacing w:line="240" w:lineRule="auto"/>
              <w:ind w:firstLine="7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6E0D">
              <w:rPr>
                <w:rFonts w:ascii="Arial" w:hAnsi="Arial" w:cs="Arial"/>
                <w:b/>
                <w:sz w:val="24"/>
                <w:szCs w:val="24"/>
              </w:rPr>
              <w:t>ГРАЖДАНСКОЙ ОБОРОНЫ, ЧРЕЗВЫЧАЙНЫМ СИТУАЦИЯМ</w:t>
            </w:r>
          </w:p>
          <w:p w:rsidR="007827E7" w:rsidRPr="00566E0D" w:rsidRDefault="007827E7" w:rsidP="00566E0D">
            <w:pPr>
              <w:spacing w:line="240" w:lineRule="auto"/>
              <w:ind w:firstLine="7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6E0D">
              <w:rPr>
                <w:rFonts w:ascii="Arial" w:hAnsi="Arial" w:cs="Arial"/>
                <w:b/>
                <w:sz w:val="24"/>
                <w:szCs w:val="24"/>
              </w:rPr>
              <w:t>И ЛИКВИДАЦИИ ПОСЛЕДСТВИЙ СТИХИЙНЫХ БЕДСТВИЙ</w:t>
            </w:r>
          </w:p>
        </w:tc>
      </w:tr>
      <w:tr w:rsidR="00566E0D" w:rsidRPr="00566E0D" w:rsidTr="00566E0D">
        <w:trPr>
          <w:cantSplit/>
          <w:trHeight w:val="1980"/>
        </w:trPr>
        <w:tc>
          <w:tcPr>
            <w:tcW w:w="1735" w:type="pct"/>
            <w:vAlign w:val="center"/>
          </w:tcPr>
          <w:p w:rsidR="00566E0D" w:rsidRPr="00566E0D" w:rsidRDefault="00566E0D" w:rsidP="00566E0D">
            <w:pPr>
              <w:spacing w:line="240" w:lineRule="auto"/>
              <w:ind w:firstLine="709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555" w:type="pct"/>
            <w:vAlign w:val="center"/>
          </w:tcPr>
          <w:p w:rsidR="00566E0D" w:rsidRPr="00566E0D" w:rsidRDefault="00566E0D" w:rsidP="00566E0D">
            <w:pPr>
              <w:spacing w:line="240" w:lineRule="auto"/>
              <w:ind w:firstLine="709"/>
              <w:rPr>
                <w:rFonts w:ascii="Arial" w:hAnsi="Arial" w:cs="Arial"/>
                <w:spacing w:val="20"/>
                <w:sz w:val="24"/>
                <w:szCs w:val="24"/>
              </w:rPr>
            </w:pPr>
            <w:r w:rsidRPr="00566E0D">
              <w:rPr>
                <w:rFonts w:ascii="Arial" w:hAnsi="Arial" w:cs="Arial"/>
                <w:b/>
                <w:spacing w:val="20"/>
                <w:sz w:val="24"/>
                <w:szCs w:val="24"/>
              </w:rPr>
              <w:t>СВОД ПРАВИЛ</w:t>
            </w:r>
          </w:p>
        </w:tc>
        <w:tc>
          <w:tcPr>
            <w:tcW w:w="1710" w:type="pct"/>
            <w:vAlign w:val="center"/>
          </w:tcPr>
          <w:p w:rsidR="00566E0D" w:rsidRPr="00566E0D" w:rsidRDefault="00566E0D" w:rsidP="00566E0D">
            <w:pPr>
              <w:spacing w:line="240" w:lineRule="auto"/>
              <w:ind w:firstLine="709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566E0D">
              <w:rPr>
                <w:rFonts w:ascii="Arial" w:hAnsi="Arial" w:cs="Arial"/>
                <w:b/>
                <w:sz w:val="24"/>
                <w:szCs w:val="24"/>
              </w:rPr>
              <w:t>СП</w:t>
            </w:r>
          </w:p>
          <w:p w:rsidR="00566E0D" w:rsidRPr="00566E0D" w:rsidRDefault="00566E0D" w:rsidP="00566E0D">
            <w:pPr>
              <w:spacing w:line="240" w:lineRule="auto"/>
              <w:ind w:firstLine="709"/>
              <w:jc w:val="left"/>
              <w:rPr>
                <w:rFonts w:ascii="Arial" w:hAnsi="Arial" w:cs="Arial"/>
                <w:i/>
                <w:sz w:val="24"/>
                <w:szCs w:val="24"/>
              </w:rPr>
            </w:pPr>
            <w:proofErr w:type="gramStart"/>
            <w:r w:rsidRPr="00566E0D">
              <w:rPr>
                <w:rFonts w:ascii="Arial" w:hAnsi="Arial" w:cs="Arial"/>
                <w:i/>
                <w:sz w:val="24"/>
                <w:szCs w:val="24"/>
              </w:rPr>
              <w:t>(проект,</w:t>
            </w:r>
            <w:proofErr w:type="gramEnd"/>
          </w:p>
          <w:p w:rsidR="00566E0D" w:rsidRDefault="00566E0D" w:rsidP="00566E0D">
            <w:pPr>
              <w:spacing w:line="240" w:lineRule="auto"/>
              <w:ind w:firstLine="709"/>
              <w:jc w:val="left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о</w:t>
            </w:r>
            <w:r w:rsidRPr="00566E0D">
              <w:rPr>
                <w:rFonts w:ascii="Arial" w:hAnsi="Arial" w:cs="Arial"/>
                <w:i/>
                <w:sz w:val="24"/>
                <w:szCs w:val="24"/>
              </w:rPr>
              <w:t>кончательная</w:t>
            </w:r>
          </w:p>
          <w:p w:rsidR="00566E0D" w:rsidRPr="00566E0D" w:rsidRDefault="00566E0D" w:rsidP="00566E0D">
            <w:pPr>
              <w:spacing w:line="240" w:lineRule="auto"/>
              <w:ind w:firstLine="709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566E0D">
              <w:rPr>
                <w:rFonts w:ascii="Arial" w:hAnsi="Arial" w:cs="Arial"/>
                <w:i/>
                <w:sz w:val="24"/>
                <w:szCs w:val="24"/>
              </w:rPr>
              <w:t>редакция)</w:t>
            </w:r>
          </w:p>
        </w:tc>
      </w:tr>
    </w:tbl>
    <w:p w:rsidR="007827E7" w:rsidRPr="00566E0D" w:rsidRDefault="007827E7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</w:p>
    <w:p w:rsidR="007827E7" w:rsidRPr="00566E0D" w:rsidRDefault="007827E7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</w:p>
    <w:p w:rsidR="007827E7" w:rsidRPr="00566E0D" w:rsidRDefault="007827E7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</w:p>
    <w:p w:rsidR="007827E7" w:rsidRPr="00566E0D" w:rsidRDefault="00475410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566E0D">
        <w:rPr>
          <w:rFonts w:ascii="Arial" w:hAnsi="Arial" w:cs="Arial"/>
          <w:b/>
          <w:bCs/>
          <w:sz w:val="24"/>
          <w:szCs w:val="24"/>
        </w:rPr>
        <w:t>СТОЯНКИ АВТОМОБИЛЕЙ</w:t>
      </w:r>
    </w:p>
    <w:p w:rsidR="007827E7" w:rsidRPr="00566E0D" w:rsidRDefault="007827E7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</w:p>
    <w:p w:rsidR="007827E7" w:rsidRPr="00566E0D" w:rsidRDefault="007827E7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/>
          <w:bCs/>
          <w:sz w:val="24"/>
          <w:szCs w:val="24"/>
        </w:rPr>
        <w:t>Требования пожарной безопасности</w:t>
      </w:r>
    </w:p>
    <w:p w:rsidR="007827E7" w:rsidRPr="00566E0D" w:rsidRDefault="007827E7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7827E7" w:rsidRPr="00566E0D" w:rsidRDefault="007827E7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7827E7" w:rsidRDefault="007827E7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7827E7" w:rsidRPr="00566E0D" w:rsidRDefault="007827E7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7827E7" w:rsidRPr="00566E0D" w:rsidRDefault="007827E7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7827E7" w:rsidRPr="00566E0D" w:rsidRDefault="007827E7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7827E7" w:rsidRPr="00566E0D" w:rsidRDefault="007827E7" w:rsidP="00566E0D">
      <w:pPr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 xml:space="preserve">Настоящий проект </w:t>
      </w:r>
      <w:r w:rsidR="0081275B" w:rsidRPr="00566E0D">
        <w:rPr>
          <w:rFonts w:ascii="Arial" w:hAnsi="Arial" w:cs="Arial"/>
          <w:sz w:val="24"/>
          <w:szCs w:val="24"/>
        </w:rPr>
        <w:t xml:space="preserve">свода правил </w:t>
      </w:r>
      <w:r w:rsidRPr="00566E0D">
        <w:rPr>
          <w:rFonts w:ascii="Arial" w:hAnsi="Arial" w:cs="Arial"/>
          <w:sz w:val="24"/>
          <w:szCs w:val="24"/>
        </w:rPr>
        <w:t>не подлежит применению до его утверждения</w:t>
      </w:r>
    </w:p>
    <w:p w:rsidR="007827E7" w:rsidRPr="00566E0D" w:rsidRDefault="007827E7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7827E7" w:rsidRPr="00566E0D" w:rsidRDefault="007827E7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566E0D" w:rsidRPr="00566E0D" w:rsidRDefault="00566E0D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566E0D" w:rsidRDefault="00566E0D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566E0D" w:rsidRDefault="00566E0D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566E0D" w:rsidRDefault="00566E0D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566E0D" w:rsidRDefault="00566E0D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566E0D" w:rsidRDefault="00566E0D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566E0D" w:rsidRPr="00566E0D" w:rsidRDefault="00566E0D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566E0D" w:rsidRPr="00566E0D" w:rsidRDefault="00566E0D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7827E7" w:rsidRPr="00566E0D" w:rsidRDefault="007827E7" w:rsidP="00566E0D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566E0D" w:rsidRPr="00566E0D" w:rsidRDefault="0056698E" w:rsidP="00566E0D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566E0D">
        <w:rPr>
          <w:rFonts w:ascii="Arial" w:hAnsi="Arial" w:cs="Arial"/>
          <w:b/>
          <w:sz w:val="24"/>
          <w:szCs w:val="24"/>
        </w:rPr>
        <w:t>Москва</w:t>
      </w:r>
    </w:p>
    <w:p w:rsidR="007827E7" w:rsidRPr="00566E0D" w:rsidRDefault="0056698E" w:rsidP="00566E0D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566E0D">
        <w:rPr>
          <w:rFonts w:ascii="Arial" w:hAnsi="Arial" w:cs="Arial"/>
          <w:b/>
          <w:sz w:val="24"/>
          <w:szCs w:val="24"/>
        </w:rPr>
        <w:t>201</w:t>
      </w:r>
      <w:r w:rsidR="004A30E9">
        <w:rPr>
          <w:rFonts w:ascii="Arial" w:hAnsi="Arial" w:cs="Arial"/>
          <w:b/>
          <w:sz w:val="24"/>
          <w:szCs w:val="24"/>
        </w:rPr>
        <w:t>9</w:t>
      </w:r>
    </w:p>
    <w:p w:rsidR="007827E7" w:rsidRPr="00566E0D" w:rsidRDefault="007827E7" w:rsidP="00566E0D">
      <w:pPr>
        <w:shd w:val="clear" w:color="auto" w:fill="FFFFFF"/>
        <w:spacing w:line="360" w:lineRule="auto"/>
        <w:ind w:firstLine="709"/>
        <w:jc w:val="center"/>
        <w:rPr>
          <w:rFonts w:ascii="Arial" w:hAnsi="Arial" w:cs="Arial"/>
          <w:sz w:val="24"/>
          <w:szCs w:val="24"/>
        </w:rPr>
        <w:sectPr w:rsidR="007827E7" w:rsidRPr="00566E0D" w:rsidSect="00566E0D">
          <w:footerReference w:type="even" r:id="rId8"/>
          <w:footerReference w:type="default" r:id="rId9"/>
          <w:pgSz w:w="11909" w:h="16834" w:code="9"/>
          <w:pgMar w:top="1134" w:right="1134" w:bottom="1134" w:left="1134" w:header="680" w:footer="680" w:gutter="0"/>
          <w:cols w:space="60"/>
          <w:noEndnote/>
          <w:docGrid w:linePitch="245"/>
        </w:sectPr>
      </w:pPr>
    </w:p>
    <w:p w:rsidR="0081275B" w:rsidRPr="00566E0D" w:rsidRDefault="0081275B" w:rsidP="00566E0D">
      <w:pPr>
        <w:keepNext/>
        <w:pageBreakBefore/>
        <w:shd w:val="clear" w:color="auto" w:fill="FFFFFF"/>
        <w:spacing w:line="36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566E0D">
        <w:rPr>
          <w:rFonts w:ascii="Arial" w:hAnsi="Arial" w:cs="Arial"/>
          <w:b/>
          <w:bCs/>
          <w:sz w:val="24"/>
          <w:szCs w:val="24"/>
        </w:rPr>
        <w:lastRenderedPageBreak/>
        <w:t>Предисловие</w:t>
      </w:r>
    </w:p>
    <w:p w:rsidR="006C0283" w:rsidRPr="0056123D" w:rsidRDefault="006C0283" w:rsidP="006C0283">
      <w:pPr>
        <w:widowControl/>
        <w:autoSpaceDE/>
        <w:autoSpaceDN/>
        <w:adjustRightInd/>
        <w:spacing w:line="360" w:lineRule="auto"/>
        <w:ind w:firstLine="720"/>
        <w:rPr>
          <w:rFonts w:ascii="Arial" w:hAnsi="Arial" w:cs="Arial"/>
          <w:spacing w:val="-4"/>
          <w:sz w:val="24"/>
          <w:szCs w:val="24"/>
        </w:rPr>
      </w:pPr>
      <w:r w:rsidRPr="0056123D">
        <w:rPr>
          <w:rFonts w:ascii="Arial" w:hAnsi="Arial" w:cs="Arial"/>
          <w:spacing w:val="-4"/>
          <w:sz w:val="24"/>
          <w:szCs w:val="24"/>
        </w:rPr>
        <w:t>Цели и принципы стандартизации в Российской Федерации установлены Фед</w:t>
      </w:r>
      <w:r w:rsidRPr="0056123D">
        <w:rPr>
          <w:rFonts w:ascii="Arial" w:hAnsi="Arial" w:cs="Arial"/>
          <w:spacing w:val="-4"/>
          <w:sz w:val="24"/>
          <w:szCs w:val="24"/>
        </w:rPr>
        <w:t>е</w:t>
      </w:r>
      <w:r w:rsidRPr="0056123D">
        <w:rPr>
          <w:rFonts w:ascii="Arial" w:hAnsi="Arial" w:cs="Arial"/>
          <w:spacing w:val="-4"/>
          <w:sz w:val="24"/>
          <w:szCs w:val="24"/>
        </w:rPr>
        <w:t>ральным законом от 29 июня 2016 г. № 162-ФЗ «О Стандартизации в Российской Фед</w:t>
      </w:r>
      <w:r w:rsidRPr="0056123D">
        <w:rPr>
          <w:rFonts w:ascii="Arial" w:hAnsi="Arial" w:cs="Arial"/>
          <w:spacing w:val="-4"/>
          <w:sz w:val="24"/>
          <w:szCs w:val="24"/>
        </w:rPr>
        <w:t>е</w:t>
      </w:r>
      <w:r w:rsidRPr="0056123D">
        <w:rPr>
          <w:rFonts w:ascii="Arial" w:hAnsi="Arial" w:cs="Arial"/>
          <w:spacing w:val="-4"/>
          <w:sz w:val="24"/>
          <w:szCs w:val="24"/>
        </w:rPr>
        <w:t>рации», а правила применения сводов правил — постановлением Правительства Ро</w:t>
      </w:r>
      <w:r w:rsidRPr="0056123D">
        <w:rPr>
          <w:rFonts w:ascii="Arial" w:hAnsi="Arial" w:cs="Arial"/>
          <w:spacing w:val="-4"/>
          <w:sz w:val="24"/>
          <w:szCs w:val="24"/>
        </w:rPr>
        <w:t>с</w:t>
      </w:r>
      <w:r w:rsidRPr="0056123D">
        <w:rPr>
          <w:rFonts w:ascii="Arial" w:hAnsi="Arial" w:cs="Arial"/>
          <w:spacing w:val="-4"/>
          <w:sz w:val="24"/>
          <w:szCs w:val="24"/>
        </w:rPr>
        <w:t>сийской Федерации от 1 июля 2016 г. № 624 «Об утверждении Правил разработки, у</w:t>
      </w:r>
      <w:r w:rsidRPr="0056123D">
        <w:rPr>
          <w:rFonts w:ascii="Arial" w:hAnsi="Arial" w:cs="Arial"/>
          <w:spacing w:val="-4"/>
          <w:sz w:val="24"/>
          <w:szCs w:val="24"/>
        </w:rPr>
        <w:t>т</w:t>
      </w:r>
      <w:r w:rsidRPr="0056123D">
        <w:rPr>
          <w:rFonts w:ascii="Arial" w:hAnsi="Arial" w:cs="Arial"/>
          <w:spacing w:val="-4"/>
          <w:sz w:val="24"/>
          <w:szCs w:val="24"/>
        </w:rPr>
        <w:t>верждения, опубликования, изменения и отмены сводов правил»</w:t>
      </w:r>
    </w:p>
    <w:p w:rsidR="0081275B" w:rsidRDefault="0081275B" w:rsidP="00566E0D">
      <w:pPr>
        <w:widowControl/>
        <w:autoSpaceDE/>
        <w:autoSpaceDN/>
        <w:adjustRightInd/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:rsidR="006C0283" w:rsidRPr="006C0283" w:rsidRDefault="006C0283" w:rsidP="00566E0D">
      <w:pPr>
        <w:widowControl/>
        <w:autoSpaceDE/>
        <w:autoSpaceDN/>
        <w:adjustRightInd/>
        <w:spacing w:line="360" w:lineRule="auto"/>
        <w:ind w:firstLine="709"/>
        <w:rPr>
          <w:rFonts w:ascii="Arial" w:hAnsi="Arial" w:cs="Arial"/>
          <w:b/>
          <w:sz w:val="24"/>
          <w:szCs w:val="24"/>
        </w:rPr>
      </w:pPr>
      <w:r w:rsidRPr="006C0283">
        <w:rPr>
          <w:rFonts w:ascii="Arial" w:hAnsi="Arial" w:cs="Arial"/>
          <w:b/>
          <w:sz w:val="24"/>
          <w:szCs w:val="24"/>
        </w:rPr>
        <w:t>Сведения о своде правил</w:t>
      </w:r>
    </w:p>
    <w:p w:rsidR="0081275B" w:rsidRPr="00566E0D" w:rsidRDefault="00566E0D" w:rsidP="00566E0D">
      <w:pPr>
        <w:widowControl/>
        <w:tabs>
          <w:tab w:val="left" w:pos="993"/>
        </w:tabs>
        <w:autoSpaceDE/>
        <w:autoSpaceDN/>
        <w:adjustRightInd/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81275B" w:rsidRPr="00566E0D">
        <w:rPr>
          <w:rFonts w:ascii="Arial" w:hAnsi="Arial" w:cs="Arial"/>
          <w:sz w:val="24"/>
          <w:szCs w:val="24"/>
        </w:rPr>
        <w:t>РАЗРАБОТАН И</w:t>
      </w:r>
      <w:r w:rsidR="006C0283">
        <w:rPr>
          <w:rFonts w:ascii="Arial" w:hAnsi="Arial" w:cs="Arial"/>
          <w:sz w:val="24"/>
          <w:szCs w:val="24"/>
        </w:rPr>
        <w:t xml:space="preserve"> </w:t>
      </w:r>
      <w:r w:rsidR="0081275B" w:rsidRPr="00566E0D">
        <w:rPr>
          <w:rFonts w:ascii="Arial" w:hAnsi="Arial" w:cs="Arial"/>
          <w:sz w:val="24"/>
          <w:szCs w:val="24"/>
        </w:rPr>
        <w:t>ВНЕСЕН Федеральным государственным</w:t>
      </w:r>
      <w:r w:rsidR="006C0283">
        <w:rPr>
          <w:rFonts w:ascii="Arial" w:hAnsi="Arial" w:cs="Arial"/>
          <w:sz w:val="24"/>
          <w:szCs w:val="24"/>
        </w:rPr>
        <w:t xml:space="preserve"> </w:t>
      </w:r>
      <w:r w:rsidR="0081275B" w:rsidRPr="00566E0D">
        <w:rPr>
          <w:rFonts w:ascii="Arial" w:hAnsi="Arial" w:cs="Arial"/>
          <w:sz w:val="24"/>
          <w:szCs w:val="24"/>
        </w:rPr>
        <w:t>бюджетным у</w:t>
      </w:r>
      <w:r w:rsidR="0081275B" w:rsidRPr="00566E0D">
        <w:rPr>
          <w:rFonts w:ascii="Arial" w:hAnsi="Arial" w:cs="Arial"/>
          <w:sz w:val="24"/>
          <w:szCs w:val="24"/>
        </w:rPr>
        <w:t>ч</w:t>
      </w:r>
      <w:r w:rsidR="0081275B" w:rsidRPr="00566E0D">
        <w:rPr>
          <w:rFonts w:ascii="Arial" w:hAnsi="Arial" w:cs="Arial"/>
          <w:sz w:val="24"/>
          <w:szCs w:val="24"/>
        </w:rPr>
        <w:t>реждением «Всероссийский ордена «Знак Почета» научно-исследовательский и</w:t>
      </w:r>
      <w:r w:rsidR="0081275B" w:rsidRPr="00566E0D">
        <w:rPr>
          <w:rFonts w:ascii="Arial" w:hAnsi="Arial" w:cs="Arial"/>
          <w:sz w:val="24"/>
          <w:szCs w:val="24"/>
        </w:rPr>
        <w:t>н</w:t>
      </w:r>
      <w:r w:rsidR="0081275B" w:rsidRPr="00566E0D">
        <w:rPr>
          <w:rFonts w:ascii="Arial" w:hAnsi="Arial" w:cs="Arial"/>
          <w:sz w:val="24"/>
          <w:szCs w:val="24"/>
        </w:rPr>
        <w:t>ститут противопожарной обороны» МЧС России (ФГБУ ВНИИПО МЧС России)</w:t>
      </w:r>
    </w:p>
    <w:p w:rsidR="0081275B" w:rsidRPr="00566E0D" w:rsidRDefault="00566E0D" w:rsidP="00566E0D">
      <w:pPr>
        <w:widowControl/>
        <w:tabs>
          <w:tab w:val="left" w:pos="993"/>
        </w:tabs>
        <w:autoSpaceDE/>
        <w:autoSpaceDN/>
        <w:adjustRightInd/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gramStart"/>
      <w:r w:rsidR="0081275B" w:rsidRPr="00566E0D">
        <w:rPr>
          <w:rFonts w:ascii="Arial" w:hAnsi="Arial" w:cs="Arial"/>
          <w:sz w:val="24"/>
          <w:szCs w:val="24"/>
        </w:rPr>
        <w:t>УТВЕРЖДЕН</w:t>
      </w:r>
      <w:proofErr w:type="gramEnd"/>
      <w:r w:rsidR="0081275B" w:rsidRPr="00566E0D">
        <w:rPr>
          <w:rFonts w:ascii="Arial" w:hAnsi="Arial" w:cs="Arial"/>
          <w:sz w:val="24"/>
          <w:szCs w:val="24"/>
        </w:rPr>
        <w:t xml:space="preserve"> И ВВЕДЕН В ДЕЙСТВИЕ Приказом Министерства Российской Федерации по делам гражданской обороны, чрезвычайным ситуациям и ликвидации последствий стихийных бедствий (МЧС России)  </w:t>
      </w:r>
      <w:r w:rsidR="004C0060" w:rsidRPr="00566E0D">
        <w:rPr>
          <w:rFonts w:ascii="Arial" w:hAnsi="Arial" w:cs="Arial"/>
          <w:sz w:val="24"/>
          <w:szCs w:val="24"/>
        </w:rPr>
        <w:t>о</w:t>
      </w:r>
      <w:r w:rsidR="0081275B" w:rsidRPr="00566E0D">
        <w:rPr>
          <w:rFonts w:ascii="Arial" w:hAnsi="Arial" w:cs="Arial"/>
          <w:sz w:val="24"/>
          <w:szCs w:val="24"/>
        </w:rPr>
        <w:t>т _______ № ___</w:t>
      </w:r>
      <w:r w:rsidR="004C0060" w:rsidRPr="00566E0D">
        <w:rPr>
          <w:rFonts w:ascii="Arial" w:hAnsi="Arial" w:cs="Arial"/>
          <w:sz w:val="24"/>
          <w:szCs w:val="24"/>
        </w:rPr>
        <w:t>_</w:t>
      </w:r>
      <w:r w:rsidR="0081275B" w:rsidRPr="00566E0D">
        <w:rPr>
          <w:rFonts w:ascii="Arial" w:hAnsi="Arial" w:cs="Arial"/>
          <w:sz w:val="24"/>
          <w:szCs w:val="24"/>
        </w:rPr>
        <w:t>_</w:t>
      </w:r>
    </w:p>
    <w:p w:rsidR="002914F4" w:rsidRPr="00566E0D" w:rsidRDefault="00566E0D" w:rsidP="00566E0D">
      <w:pPr>
        <w:pStyle w:val="af0"/>
        <w:widowControl/>
        <w:tabs>
          <w:tab w:val="left" w:pos="993"/>
        </w:tabs>
        <w:autoSpaceDE/>
        <w:autoSpaceDN/>
        <w:adjustRightInd/>
        <w:spacing w:line="360" w:lineRule="auto"/>
        <w:ind w:left="0" w:firstLine="709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</w:t>
      </w:r>
      <w:proofErr w:type="gramStart"/>
      <w:r w:rsidR="002914F4" w:rsidRPr="00566E0D">
        <w:rPr>
          <w:rFonts w:ascii="Arial" w:eastAsia="Times New Roman" w:hAnsi="Arial" w:cs="Arial"/>
          <w:sz w:val="24"/>
          <w:szCs w:val="24"/>
        </w:rPr>
        <w:t>ЗАРЕГИСТРИРОВАН</w:t>
      </w:r>
      <w:proofErr w:type="gramEnd"/>
      <w:r w:rsidR="002914F4" w:rsidRPr="00566E0D">
        <w:rPr>
          <w:rFonts w:ascii="Arial" w:eastAsia="Times New Roman" w:hAnsi="Arial" w:cs="Arial"/>
          <w:sz w:val="24"/>
          <w:szCs w:val="24"/>
        </w:rPr>
        <w:t xml:space="preserve"> Федеральным агентством по техническому регулир</w:t>
      </w:r>
      <w:r w:rsidR="002914F4" w:rsidRPr="00566E0D">
        <w:rPr>
          <w:rFonts w:ascii="Arial" w:eastAsia="Times New Roman" w:hAnsi="Arial" w:cs="Arial"/>
          <w:sz w:val="24"/>
          <w:szCs w:val="24"/>
        </w:rPr>
        <w:t>о</w:t>
      </w:r>
      <w:r w:rsidR="002914F4" w:rsidRPr="00566E0D">
        <w:rPr>
          <w:rFonts w:ascii="Arial" w:eastAsia="Times New Roman" w:hAnsi="Arial" w:cs="Arial"/>
          <w:sz w:val="24"/>
          <w:szCs w:val="24"/>
        </w:rPr>
        <w:t>ванию и метрологии __________________________</w:t>
      </w:r>
    </w:p>
    <w:p w:rsidR="002914F4" w:rsidRPr="00566E0D" w:rsidRDefault="00566E0D" w:rsidP="00566E0D">
      <w:pPr>
        <w:pStyle w:val="af0"/>
        <w:widowControl/>
        <w:tabs>
          <w:tab w:val="left" w:pos="993"/>
        </w:tabs>
        <w:autoSpaceDE/>
        <w:autoSpaceDN/>
        <w:adjustRightInd/>
        <w:spacing w:line="360" w:lineRule="auto"/>
        <w:ind w:left="0" w:firstLine="709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color w:val="000001"/>
          <w:sz w:val="24"/>
          <w:szCs w:val="24"/>
        </w:rPr>
        <w:t xml:space="preserve">4. </w:t>
      </w:r>
      <w:r w:rsidR="00DF66D3" w:rsidRPr="00566E0D">
        <w:rPr>
          <w:rFonts w:ascii="Arial" w:hAnsi="Arial" w:cs="Arial"/>
          <w:color w:val="000001"/>
          <w:sz w:val="24"/>
          <w:szCs w:val="24"/>
        </w:rPr>
        <w:t>ВЗАМЕН СП 154.13130.2013 и раздела 6.11 СП 4.13130.2013</w:t>
      </w:r>
    </w:p>
    <w:p w:rsidR="0081275B" w:rsidRPr="00566E0D" w:rsidRDefault="0081275B" w:rsidP="00566E0D">
      <w:pPr>
        <w:shd w:val="clear" w:color="auto" w:fill="FFFFFF"/>
        <w:tabs>
          <w:tab w:val="left" w:pos="691"/>
        </w:tabs>
        <w:spacing w:line="360" w:lineRule="auto"/>
        <w:ind w:firstLine="709"/>
        <w:rPr>
          <w:rFonts w:ascii="Arial" w:hAnsi="Arial" w:cs="Arial"/>
          <w:color w:val="000000"/>
          <w:sz w:val="24"/>
          <w:szCs w:val="24"/>
        </w:rPr>
      </w:pPr>
    </w:p>
    <w:p w:rsidR="0081275B" w:rsidRPr="00566E0D" w:rsidRDefault="0081275B" w:rsidP="00566E0D">
      <w:pPr>
        <w:shd w:val="clear" w:color="auto" w:fill="FFFFFF"/>
        <w:tabs>
          <w:tab w:val="left" w:pos="691"/>
        </w:tabs>
        <w:spacing w:line="360" w:lineRule="auto"/>
        <w:ind w:firstLine="709"/>
        <w:rPr>
          <w:rFonts w:ascii="Arial" w:hAnsi="Arial" w:cs="Arial"/>
          <w:color w:val="000000"/>
          <w:sz w:val="24"/>
          <w:szCs w:val="24"/>
        </w:rPr>
      </w:pPr>
    </w:p>
    <w:p w:rsidR="007827E7" w:rsidRPr="00566E0D" w:rsidRDefault="007827E7" w:rsidP="00566E0D">
      <w:pPr>
        <w:shd w:val="clear" w:color="auto" w:fill="FFFFFF"/>
        <w:spacing w:line="36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981D27" w:rsidRPr="00566E0D" w:rsidRDefault="00981D27" w:rsidP="00566E0D">
      <w:pPr>
        <w:shd w:val="clear" w:color="auto" w:fill="FFFFFF"/>
        <w:spacing w:line="360" w:lineRule="auto"/>
        <w:ind w:firstLine="709"/>
        <w:rPr>
          <w:rFonts w:ascii="Arial" w:hAnsi="Arial" w:cs="Arial"/>
          <w:i/>
          <w:iCs/>
          <w:color w:val="000001"/>
          <w:sz w:val="24"/>
          <w:szCs w:val="24"/>
        </w:rPr>
      </w:pPr>
      <w:r w:rsidRPr="00566E0D">
        <w:rPr>
          <w:rFonts w:ascii="Arial" w:hAnsi="Arial" w:cs="Arial"/>
          <w:i/>
          <w:sz w:val="24"/>
          <w:szCs w:val="24"/>
        </w:rPr>
        <w:t>Информация о пересмотре или внесении изменений в настоящий свод пр</w:t>
      </w:r>
      <w:r w:rsidRPr="00566E0D">
        <w:rPr>
          <w:rFonts w:ascii="Arial" w:hAnsi="Arial" w:cs="Arial"/>
          <w:i/>
          <w:sz w:val="24"/>
          <w:szCs w:val="24"/>
        </w:rPr>
        <w:t>а</w:t>
      </w:r>
      <w:r w:rsidRPr="00566E0D">
        <w:rPr>
          <w:rFonts w:ascii="Arial" w:hAnsi="Arial" w:cs="Arial"/>
          <w:i/>
          <w:sz w:val="24"/>
          <w:szCs w:val="24"/>
        </w:rPr>
        <w:t>вил, а также тексты размещаются в информационной системе общего польз</w:t>
      </w:r>
      <w:r w:rsidRPr="00566E0D">
        <w:rPr>
          <w:rFonts w:ascii="Arial" w:hAnsi="Arial" w:cs="Arial"/>
          <w:i/>
          <w:sz w:val="24"/>
          <w:szCs w:val="24"/>
        </w:rPr>
        <w:t>о</w:t>
      </w:r>
      <w:r w:rsidRPr="00566E0D">
        <w:rPr>
          <w:rFonts w:ascii="Arial" w:hAnsi="Arial" w:cs="Arial"/>
          <w:i/>
          <w:sz w:val="24"/>
          <w:szCs w:val="24"/>
        </w:rPr>
        <w:t xml:space="preserve">вания - на официальном сайте разработчика. </w:t>
      </w:r>
      <w:r w:rsidRPr="00566E0D">
        <w:rPr>
          <w:rFonts w:ascii="Arial" w:hAnsi="Arial" w:cs="Arial"/>
          <w:i/>
          <w:iCs/>
          <w:color w:val="000001"/>
          <w:sz w:val="24"/>
          <w:szCs w:val="24"/>
        </w:rPr>
        <w:t>Соответствующая информация, уведомление и тексты размещаются также в информационной системе общего пользования - на официальном сайте федерального органа исполнительной вл</w:t>
      </w:r>
      <w:r w:rsidRPr="00566E0D">
        <w:rPr>
          <w:rFonts w:ascii="Arial" w:hAnsi="Arial" w:cs="Arial"/>
          <w:i/>
          <w:iCs/>
          <w:color w:val="000001"/>
          <w:sz w:val="24"/>
          <w:szCs w:val="24"/>
        </w:rPr>
        <w:t>а</w:t>
      </w:r>
      <w:r w:rsidRPr="00566E0D">
        <w:rPr>
          <w:rFonts w:ascii="Arial" w:hAnsi="Arial" w:cs="Arial"/>
          <w:i/>
          <w:iCs/>
          <w:color w:val="000001"/>
          <w:sz w:val="24"/>
          <w:szCs w:val="24"/>
        </w:rPr>
        <w:t>сти в сфере стандартизации в сети Интернет (</w:t>
      </w:r>
      <w:r w:rsidRPr="00566E0D">
        <w:rPr>
          <w:rFonts w:ascii="Arial" w:hAnsi="Arial" w:cs="Arial"/>
          <w:i/>
          <w:iCs/>
          <w:color w:val="000001"/>
          <w:sz w:val="24"/>
          <w:szCs w:val="24"/>
          <w:lang w:val="en-US"/>
        </w:rPr>
        <w:t>www</w:t>
      </w:r>
      <w:r w:rsidRPr="00566E0D">
        <w:rPr>
          <w:rFonts w:ascii="Arial" w:hAnsi="Arial" w:cs="Arial"/>
          <w:i/>
          <w:iCs/>
          <w:color w:val="000001"/>
          <w:sz w:val="24"/>
          <w:szCs w:val="24"/>
        </w:rPr>
        <w:t>.gost.ru).</w:t>
      </w:r>
    </w:p>
    <w:p w:rsidR="00981D27" w:rsidRPr="00566E0D" w:rsidRDefault="00981D27" w:rsidP="00566E0D">
      <w:pPr>
        <w:shd w:val="clear" w:color="auto" w:fill="FFFFFF"/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:rsidR="00981D27" w:rsidRPr="00566E0D" w:rsidRDefault="00981D27" w:rsidP="00566E0D">
      <w:pPr>
        <w:shd w:val="clear" w:color="auto" w:fill="FFFFFF"/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:rsidR="00566E0D" w:rsidRPr="00566E0D" w:rsidRDefault="00566E0D" w:rsidP="00566E0D">
      <w:pPr>
        <w:shd w:val="clear" w:color="auto" w:fill="FFFFFF"/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:rsidR="00566E0D" w:rsidRPr="00566E0D" w:rsidRDefault="00566E0D" w:rsidP="00566E0D">
      <w:pPr>
        <w:shd w:val="clear" w:color="auto" w:fill="FFFFFF"/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:rsidR="007827E7" w:rsidRPr="00566E0D" w:rsidRDefault="006C0283" w:rsidP="00566E0D">
      <w:pPr>
        <w:shd w:val="clear" w:color="auto" w:fill="FFFFFF"/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Настоящий свод правил не может быть полностью или частично воспроизв</w:t>
      </w:r>
      <w:r w:rsidRPr="00566E0D">
        <w:rPr>
          <w:rFonts w:ascii="Arial" w:hAnsi="Arial" w:cs="Arial"/>
          <w:sz w:val="24"/>
          <w:szCs w:val="24"/>
        </w:rPr>
        <w:t>е</w:t>
      </w:r>
      <w:r w:rsidRPr="00566E0D">
        <w:rPr>
          <w:rFonts w:ascii="Arial" w:hAnsi="Arial" w:cs="Arial"/>
          <w:sz w:val="24"/>
          <w:szCs w:val="24"/>
        </w:rPr>
        <w:t>ден, тиражирован и распространен в качестве официального издания на территории Российской Федерации без разрешения федерального органа исполнительной вл</w:t>
      </w:r>
      <w:r w:rsidRPr="00566E0D">
        <w:rPr>
          <w:rFonts w:ascii="Arial" w:hAnsi="Arial" w:cs="Arial"/>
          <w:sz w:val="24"/>
          <w:szCs w:val="24"/>
        </w:rPr>
        <w:t>а</w:t>
      </w:r>
      <w:r w:rsidRPr="00566E0D">
        <w:rPr>
          <w:rFonts w:ascii="Arial" w:hAnsi="Arial" w:cs="Arial"/>
          <w:sz w:val="24"/>
          <w:szCs w:val="24"/>
        </w:rPr>
        <w:t>сти в сфере стандартизации</w:t>
      </w:r>
    </w:p>
    <w:p w:rsidR="00566E0D" w:rsidRDefault="00566E0D" w:rsidP="006C0283">
      <w:pPr>
        <w:shd w:val="clear" w:color="auto" w:fill="FFFFFF"/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566E0D">
        <w:rPr>
          <w:rFonts w:ascii="Arial" w:hAnsi="Arial" w:cs="Arial"/>
          <w:b/>
          <w:sz w:val="24"/>
          <w:szCs w:val="24"/>
        </w:rPr>
        <w:lastRenderedPageBreak/>
        <w:t>Содержание</w:t>
      </w:r>
    </w:p>
    <w:p w:rsidR="00566E0D" w:rsidRPr="00566E0D" w:rsidRDefault="00566E0D" w:rsidP="00566E0D">
      <w:pPr>
        <w:shd w:val="clear" w:color="auto" w:fill="FFFFFF"/>
        <w:spacing w:line="360" w:lineRule="auto"/>
        <w:ind w:firstLine="709"/>
        <w:rPr>
          <w:rFonts w:ascii="Arial" w:hAnsi="Arial" w:cs="Arial"/>
          <w:b/>
          <w:sz w:val="24"/>
          <w:szCs w:val="24"/>
        </w:rPr>
      </w:pPr>
    </w:p>
    <w:p w:rsidR="00566E0D" w:rsidRPr="00566E0D" w:rsidRDefault="00566E0D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1</w:t>
      </w:r>
      <w:r w:rsidRPr="00566E0D">
        <w:rPr>
          <w:rFonts w:ascii="Arial" w:hAnsi="Arial" w:cs="Arial"/>
          <w:sz w:val="24"/>
          <w:szCs w:val="24"/>
        </w:rPr>
        <w:tab/>
        <w:t xml:space="preserve">Область применения </w:t>
      </w:r>
      <w:r w:rsidR="00BD7232">
        <w:rPr>
          <w:rFonts w:ascii="Arial" w:hAnsi="Arial" w:cs="Arial"/>
          <w:sz w:val="24"/>
          <w:szCs w:val="24"/>
        </w:rPr>
        <w:t>…………………………………………………………………..….</w:t>
      </w:r>
    </w:p>
    <w:p w:rsidR="00566E0D" w:rsidRPr="00566E0D" w:rsidRDefault="00566E0D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2</w:t>
      </w:r>
      <w:r w:rsidRPr="00566E0D">
        <w:rPr>
          <w:rFonts w:ascii="Arial" w:hAnsi="Arial" w:cs="Arial"/>
          <w:sz w:val="24"/>
          <w:szCs w:val="24"/>
        </w:rPr>
        <w:tab/>
        <w:t xml:space="preserve">Нормативные ссылки </w:t>
      </w:r>
      <w:r w:rsidR="00BD7232">
        <w:rPr>
          <w:rFonts w:ascii="Arial" w:hAnsi="Arial" w:cs="Arial"/>
          <w:sz w:val="24"/>
          <w:szCs w:val="24"/>
        </w:rPr>
        <w:t>……………………………………………………………….….….</w:t>
      </w:r>
    </w:p>
    <w:p w:rsidR="00566E0D" w:rsidRPr="00566E0D" w:rsidRDefault="00566E0D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3</w:t>
      </w:r>
      <w:r w:rsidRPr="00566E0D">
        <w:rPr>
          <w:rFonts w:ascii="Arial" w:hAnsi="Arial" w:cs="Arial"/>
          <w:sz w:val="24"/>
          <w:szCs w:val="24"/>
        </w:rPr>
        <w:tab/>
        <w:t xml:space="preserve">Термины и определения </w:t>
      </w:r>
      <w:r w:rsidRPr="00566E0D">
        <w:rPr>
          <w:rFonts w:ascii="Arial" w:hAnsi="Arial" w:cs="Arial"/>
          <w:sz w:val="24"/>
          <w:szCs w:val="24"/>
        </w:rPr>
        <w:tab/>
      </w:r>
      <w:r w:rsidR="00BD7232">
        <w:rPr>
          <w:rFonts w:ascii="Arial" w:hAnsi="Arial" w:cs="Arial"/>
          <w:sz w:val="24"/>
          <w:szCs w:val="24"/>
        </w:rPr>
        <w:t>…………………………………………………………….…....</w:t>
      </w:r>
    </w:p>
    <w:p w:rsidR="00566E0D" w:rsidRPr="00566E0D" w:rsidRDefault="00566E0D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4</w:t>
      </w:r>
      <w:r w:rsidRPr="00566E0D">
        <w:rPr>
          <w:rFonts w:ascii="Arial" w:hAnsi="Arial" w:cs="Arial"/>
          <w:sz w:val="24"/>
          <w:szCs w:val="24"/>
        </w:rPr>
        <w:tab/>
        <w:t>Требования к размещению</w:t>
      </w:r>
      <w:r w:rsidR="00BD7232">
        <w:rPr>
          <w:rFonts w:ascii="Arial" w:hAnsi="Arial" w:cs="Arial"/>
          <w:sz w:val="24"/>
          <w:szCs w:val="24"/>
        </w:rPr>
        <w:t xml:space="preserve"> ……………………………………………………………….</w:t>
      </w:r>
    </w:p>
    <w:p w:rsidR="00566E0D" w:rsidRPr="00566E0D" w:rsidRDefault="00566E0D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5</w:t>
      </w:r>
      <w:r w:rsidRPr="00566E0D">
        <w:rPr>
          <w:rFonts w:ascii="Arial" w:hAnsi="Arial" w:cs="Arial"/>
          <w:sz w:val="24"/>
          <w:szCs w:val="24"/>
        </w:rPr>
        <w:tab/>
        <w:t>Требования к зданиям, сооружениям, пожарным отсекам</w:t>
      </w:r>
      <w:r w:rsidR="00BD7232">
        <w:rPr>
          <w:rFonts w:ascii="Arial" w:hAnsi="Arial" w:cs="Arial"/>
          <w:sz w:val="24"/>
          <w:szCs w:val="24"/>
        </w:rPr>
        <w:t xml:space="preserve"> …………………………</w:t>
      </w:r>
    </w:p>
    <w:p w:rsidR="00566E0D" w:rsidRPr="00566E0D" w:rsidRDefault="00566E0D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6</w:t>
      </w:r>
      <w:r w:rsidRPr="00566E0D">
        <w:rPr>
          <w:rFonts w:ascii="Arial" w:hAnsi="Arial" w:cs="Arial"/>
          <w:sz w:val="24"/>
          <w:szCs w:val="24"/>
        </w:rPr>
        <w:tab/>
        <w:t>Требования к объёмно-планировочным и конструктивным решениям</w:t>
      </w:r>
      <w:r w:rsidR="00BD7232">
        <w:rPr>
          <w:rFonts w:ascii="Arial" w:hAnsi="Arial" w:cs="Arial"/>
          <w:sz w:val="24"/>
          <w:szCs w:val="24"/>
        </w:rPr>
        <w:t xml:space="preserve"> ………….</w:t>
      </w:r>
    </w:p>
    <w:p w:rsidR="00566E0D" w:rsidRPr="00566E0D" w:rsidRDefault="00BD7232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6.1 Общие требования ……………………………………………………………………</w:t>
      </w:r>
    </w:p>
    <w:p w:rsidR="00BD7232" w:rsidRDefault="00566E0D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ab/>
        <w:t>6.2 Специальные требования к различным видам автостоянок</w:t>
      </w:r>
      <w:r w:rsidR="00BD7232">
        <w:rPr>
          <w:rFonts w:ascii="Arial" w:hAnsi="Arial" w:cs="Arial"/>
          <w:sz w:val="24"/>
          <w:szCs w:val="24"/>
        </w:rPr>
        <w:t xml:space="preserve"> ………………….</w:t>
      </w:r>
    </w:p>
    <w:p w:rsidR="00566E0D" w:rsidRPr="00566E0D" w:rsidRDefault="00566E0D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7</w:t>
      </w:r>
      <w:r w:rsidRPr="00566E0D">
        <w:rPr>
          <w:rFonts w:ascii="Arial" w:hAnsi="Arial" w:cs="Arial"/>
          <w:sz w:val="24"/>
          <w:szCs w:val="24"/>
        </w:rPr>
        <w:tab/>
        <w:t>Требованиям к эвакуационным путям и выходам………………………</w:t>
      </w:r>
      <w:r w:rsidR="00BD7232">
        <w:rPr>
          <w:rFonts w:ascii="Arial" w:hAnsi="Arial" w:cs="Arial"/>
          <w:sz w:val="24"/>
          <w:szCs w:val="24"/>
        </w:rPr>
        <w:t>……………</w:t>
      </w:r>
    </w:p>
    <w:p w:rsidR="00BD7232" w:rsidRDefault="00566E0D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8</w:t>
      </w:r>
      <w:r w:rsidRPr="00566E0D">
        <w:rPr>
          <w:rFonts w:ascii="Arial" w:hAnsi="Arial" w:cs="Arial"/>
          <w:sz w:val="24"/>
          <w:szCs w:val="24"/>
        </w:rPr>
        <w:tab/>
        <w:t>Требования к системам инженерно-технического обеспечения</w:t>
      </w:r>
    </w:p>
    <w:p w:rsidR="00566E0D" w:rsidRPr="00566E0D" w:rsidRDefault="00566E0D" w:rsidP="00BD7232">
      <w:pPr>
        <w:shd w:val="clear" w:color="auto" w:fill="FFFFFF"/>
        <w:spacing w:line="360" w:lineRule="auto"/>
        <w:ind w:left="709"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 xml:space="preserve"> и противопожарной защиты ……………………………………………………</w:t>
      </w:r>
      <w:r w:rsidR="00BD7232">
        <w:rPr>
          <w:rFonts w:ascii="Arial" w:hAnsi="Arial" w:cs="Arial"/>
          <w:sz w:val="24"/>
          <w:szCs w:val="24"/>
        </w:rPr>
        <w:t>……….</w:t>
      </w:r>
    </w:p>
    <w:p w:rsidR="00566E0D" w:rsidRPr="00566E0D" w:rsidRDefault="00566E0D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:rsidR="00566E0D" w:rsidRPr="00566E0D" w:rsidRDefault="00566E0D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:rsidR="00566E0D" w:rsidRPr="00566E0D" w:rsidRDefault="00566E0D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:rsidR="00566E0D" w:rsidRPr="00566E0D" w:rsidRDefault="00566E0D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:rsidR="007827E7" w:rsidRDefault="007827E7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:rsidR="00566E0D" w:rsidRDefault="00566E0D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:rsidR="00566E0D" w:rsidRPr="00566E0D" w:rsidRDefault="00566E0D" w:rsidP="00BD7232">
      <w:pPr>
        <w:shd w:val="clear" w:color="auto" w:fill="FFFFFF"/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:rsidR="007827E7" w:rsidRPr="00566E0D" w:rsidRDefault="007827E7" w:rsidP="00566E0D">
      <w:pPr>
        <w:shd w:val="clear" w:color="auto" w:fill="FFFFFF"/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:rsidR="007827E7" w:rsidRPr="00566E0D" w:rsidRDefault="007827E7" w:rsidP="00566E0D">
      <w:pPr>
        <w:shd w:val="clear" w:color="auto" w:fill="FFFFFF"/>
        <w:spacing w:line="360" w:lineRule="auto"/>
        <w:ind w:firstLine="709"/>
        <w:rPr>
          <w:rFonts w:ascii="Arial" w:hAnsi="Arial" w:cs="Arial"/>
          <w:sz w:val="24"/>
          <w:szCs w:val="24"/>
        </w:rPr>
        <w:sectPr w:rsidR="007827E7" w:rsidRPr="00566E0D" w:rsidSect="00566E0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type w:val="continuous"/>
          <w:pgSz w:w="11909" w:h="16834" w:code="9"/>
          <w:pgMar w:top="1134" w:right="1134" w:bottom="1134" w:left="1134" w:header="680" w:footer="680" w:gutter="0"/>
          <w:pgNumType w:fmt="upperRoman" w:start="2"/>
          <w:cols w:space="720"/>
          <w:noEndnote/>
          <w:docGrid w:linePitch="245"/>
        </w:sectPr>
      </w:pPr>
    </w:p>
    <w:p w:rsidR="007827E7" w:rsidRPr="00566E0D" w:rsidRDefault="006C0283" w:rsidP="00BD7232">
      <w:pPr>
        <w:pBdr>
          <w:bottom w:val="single" w:sz="12" w:space="1" w:color="auto"/>
        </w:pBdr>
        <w:spacing w:line="360" w:lineRule="auto"/>
        <w:ind w:firstLine="0"/>
        <w:jc w:val="center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rFonts w:ascii="Arial" w:hAnsi="Arial" w:cs="Arial"/>
          <w:b/>
          <w:bCs/>
          <w:spacing w:val="20"/>
          <w:sz w:val="24"/>
          <w:szCs w:val="24"/>
        </w:rPr>
        <w:lastRenderedPageBreak/>
        <w:t>СВОД</w:t>
      </w:r>
      <w:r w:rsidR="004C0060" w:rsidRPr="00566E0D">
        <w:rPr>
          <w:rFonts w:ascii="Arial" w:hAnsi="Arial" w:cs="Arial"/>
          <w:b/>
          <w:bCs/>
          <w:spacing w:val="20"/>
          <w:sz w:val="24"/>
          <w:szCs w:val="24"/>
        </w:rPr>
        <w:t xml:space="preserve"> ПРАВИЛ</w:t>
      </w:r>
    </w:p>
    <w:p w:rsidR="007827E7" w:rsidRPr="00566E0D" w:rsidRDefault="007827E7" w:rsidP="00BD7232">
      <w:pPr>
        <w:spacing w:line="36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</w:p>
    <w:p w:rsidR="00B4668C" w:rsidRPr="00566E0D" w:rsidRDefault="00475410" w:rsidP="00BD7232">
      <w:pPr>
        <w:spacing w:line="36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566E0D">
        <w:rPr>
          <w:rFonts w:ascii="Arial" w:hAnsi="Arial" w:cs="Arial"/>
          <w:b/>
          <w:bCs/>
          <w:sz w:val="24"/>
          <w:szCs w:val="24"/>
        </w:rPr>
        <w:t>СТОЯНКИ АВТОМОБИЛЕЙ</w:t>
      </w:r>
    </w:p>
    <w:p w:rsidR="00B4668C" w:rsidRPr="00566E0D" w:rsidRDefault="00B4668C" w:rsidP="00BD7232">
      <w:pPr>
        <w:spacing w:line="36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566E0D">
        <w:rPr>
          <w:rFonts w:ascii="Arial" w:hAnsi="Arial" w:cs="Arial"/>
          <w:b/>
          <w:bCs/>
          <w:sz w:val="24"/>
          <w:szCs w:val="24"/>
        </w:rPr>
        <w:t>Требования пожарной безопасности</w:t>
      </w:r>
    </w:p>
    <w:p w:rsidR="007827E7" w:rsidRPr="00566E0D" w:rsidRDefault="007827E7" w:rsidP="00BD7232">
      <w:pPr>
        <w:spacing w:line="36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</w:p>
    <w:p w:rsidR="004C0060" w:rsidRPr="00057ABF" w:rsidRDefault="00B4668C" w:rsidP="00BD7232">
      <w:pPr>
        <w:shd w:val="clear" w:color="auto" w:fill="FFFFFF"/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  <w:proofErr w:type="spellStart"/>
      <w:r w:rsidRPr="00566E0D">
        <w:rPr>
          <w:rFonts w:ascii="Arial" w:hAnsi="Arial" w:cs="Arial"/>
          <w:sz w:val="24"/>
          <w:szCs w:val="24"/>
          <w:lang w:val="en-US"/>
        </w:rPr>
        <w:t>Parkings</w:t>
      </w:r>
      <w:proofErr w:type="spellEnd"/>
      <w:r w:rsidR="00566E0D" w:rsidRPr="00566E0D">
        <w:rPr>
          <w:rFonts w:ascii="Arial" w:hAnsi="Arial" w:cs="Arial"/>
          <w:sz w:val="24"/>
          <w:szCs w:val="24"/>
        </w:rPr>
        <w:t>.</w:t>
      </w:r>
      <w:r w:rsidR="004C0060" w:rsidRPr="00566E0D">
        <w:rPr>
          <w:rFonts w:ascii="Arial" w:hAnsi="Arial" w:cs="Arial"/>
          <w:sz w:val="24"/>
          <w:szCs w:val="24"/>
          <w:lang w:val="en-US"/>
        </w:rPr>
        <w:t>Fire</w:t>
      </w:r>
      <w:r w:rsidR="00F8031F">
        <w:rPr>
          <w:rFonts w:ascii="Arial" w:hAnsi="Arial" w:cs="Arial"/>
          <w:sz w:val="24"/>
          <w:szCs w:val="24"/>
        </w:rPr>
        <w:t xml:space="preserve"> </w:t>
      </w:r>
      <w:r w:rsidR="004C0060" w:rsidRPr="00566E0D">
        <w:rPr>
          <w:rFonts w:ascii="Arial" w:hAnsi="Arial" w:cs="Arial"/>
          <w:sz w:val="24"/>
          <w:szCs w:val="24"/>
          <w:lang w:val="en-US"/>
        </w:rPr>
        <w:t>safety</w:t>
      </w:r>
      <w:r w:rsidR="00F8031F">
        <w:rPr>
          <w:rFonts w:ascii="Arial" w:hAnsi="Arial" w:cs="Arial"/>
          <w:sz w:val="24"/>
          <w:szCs w:val="24"/>
        </w:rPr>
        <w:t xml:space="preserve"> </w:t>
      </w:r>
      <w:r w:rsidR="004C0060" w:rsidRPr="00566E0D">
        <w:rPr>
          <w:rFonts w:ascii="Arial" w:hAnsi="Arial" w:cs="Arial"/>
          <w:sz w:val="24"/>
          <w:szCs w:val="24"/>
          <w:lang w:val="en-US"/>
        </w:rPr>
        <w:t>requirements</w:t>
      </w:r>
    </w:p>
    <w:p w:rsidR="007827E7" w:rsidRPr="00566E0D" w:rsidRDefault="00566E0D" w:rsidP="00BD7232">
      <w:pPr>
        <w:tabs>
          <w:tab w:val="num" w:pos="720"/>
        </w:tabs>
        <w:spacing w:line="360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BD7232" w:rsidRDefault="00BD7232" w:rsidP="00566E0D">
      <w:pPr>
        <w:shd w:val="clear" w:color="auto" w:fill="FFFFFF"/>
        <w:spacing w:line="360" w:lineRule="auto"/>
        <w:ind w:firstLine="709"/>
        <w:jc w:val="right"/>
        <w:rPr>
          <w:rFonts w:ascii="Arial" w:hAnsi="Arial" w:cs="Arial"/>
          <w:b/>
          <w:sz w:val="24"/>
          <w:szCs w:val="24"/>
        </w:rPr>
      </w:pPr>
    </w:p>
    <w:p w:rsidR="007827E7" w:rsidRPr="00057ABF" w:rsidRDefault="007827E7" w:rsidP="00566E0D">
      <w:pPr>
        <w:shd w:val="clear" w:color="auto" w:fill="FFFFFF"/>
        <w:spacing w:line="360" w:lineRule="auto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566E0D">
        <w:rPr>
          <w:rFonts w:ascii="Arial" w:hAnsi="Arial" w:cs="Arial"/>
          <w:b/>
          <w:sz w:val="24"/>
          <w:szCs w:val="24"/>
        </w:rPr>
        <w:t>Дата</w:t>
      </w:r>
      <w:r w:rsidR="006C0283">
        <w:rPr>
          <w:rFonts w:ascii="Arial" w:hAnsi="Arial" w:cs="Arial"/>
          <w:b/>
          <w:sz w:val="24"/>
          <w:szCs w:val="24"/>
        </w:rPr>
        <w:t xml:space="preserve"> </w:t>
      </w:r>
      <w:r w:rsidRPr="00566E0D">
        <w:rPr>
          <w:rFonts w:ascii="Arial" w:hAnsi="Arial" w:cs="Arial"/>
          <w:b/>
          <w:sz w:val="24"/>
          <w:szCs w:val="24"/>
        </w:rPr>
        <w:t>введения</w:t>
      </w:r>
      <w:r w:rsidRPr="00057ABF">
        <w:rPr>
          <w:rFonts w:ascii="Arial" w:hAnsi="Arial" w:cs="Arial"/>
          <w:sz w:val="24"/>
          <w:szCs w:val="24"/>
        </w:rPr>
        <w:t>___________</w:t>
      </w:r>
    </w:p>
    <w:p w:rsidR="007827E7" w:rsidRDefault="007827E7" w:rsidP="00BD7232">
      <w:pPr>
        <w:shd w:val="clear" w:color="auto" w:fill="FFFFFF"/>
        <w:spacing w:line="360" w:lineRule="auto"/>
        <w:ind w:firstLine="709"/>
        <w:rPr>
          <w:rFonts w:ascii="Arial" w:hAnsi="Arial" w:cs="Arial"/>
          <w:bCs/>
          <w:spacing w:val="56"/>
          <w:sz w:val="24"/>
          <w:szCs w:val="24"/>
        </w:rPr>
      </w:pPr>
    </w:p>
    <w:p w:rsidR="00BD7232" w:rsidRDefault="00BD7232" w:rsidP="00BD7232">
      <w:pPr>
        <w:shd w:val="clear" w:color="auto" w:fill="FFFFFF"/>
        <w:spacing w:line="360" w:lineRule="auto"/>
        <w:ind w:firstLine="709"/>
        <w:rPr>
          <w:rFonts w:ascii="Arial" w:hAnsi="Arial" w:cs="Arial"/>
          <w:bCs/>
          <w:spacing w:val="56"/>
          <w:sz w:val="24"/>
          <w:szCs w:val="24"/>
        </w:rPr>
      </w:pPr>
    </w:p>
    <w:p w:rsidR="00BD7232" w:rsidRDefault="00BD7232" w:rsidP="00BD7232">
      <w:pPr>
        <w:shd w:val="clear" w:color="auto" w:fill="FFFFFF"/>
        <w:spacing w:line="360" w:lineRule="auto"/>
        <w:ind w:firstLine="709"/>
        <w:rPr>
          <w:rFonts w:ascii="Arial" w:hAnsi="Arial" w:cs="Arial"/>
          <w:bCs/>
          <w:spacing w:val="56"/>
          <w:sz w:val="24"/>
          <w:szCs w:val="24"/>
        </w:rPr>
      </w:pPr>
    </w:p>
    <w:p w:rsidR="00BD7232" w:rsidRDefault="00BD7232" w:rsidP="00BD7232">
      <w:pPr>
        <w:shd w:val="clear" w:color="auto" w:fill="FFFFFF"/>
        <w:spacing w:line="360" w:lineRule="auto"/>
        <w:ind w:firstLine="709"/>
        <w:rPr>
          <w:rFonts w:ascii="Arial" w:hAnsi="Arial" w:cs="Arial"/>
          <w:bCs/>
          <w:spacing w:val="56"/>
          <w:sz w:val="24"/>
          <w:szCs w:val="24"/>
        </w:rPr>
      </w:pPr>
    </w:p>
    <w:p w:rsidR="00BD7232" w:rsidRDefault="00BD7232" w:rsidP="00BD7232">
      <w:pPr>
        <w:shd w:val="clear" w:color="auto" w:fill="FFFFFF"/>
        <w:spacing w:line="360" w:lineRule="auto"/>
        <w:ind w:firstLine="709"/>
        <w:rPr>
          <w:rFonts w:ascii="Arial" w:hAnsi="Arial" w:cs="Arial"/>
          <w:bCs/>
          <w:spacing w:val="56"/>
          <w:sz w:val="24"/>
          <w:szCs w:val="24"/>
        </w:rPr>
      </w:pPr>
    </w:p>
    <w:p w:rsidR="00BD7232" w:rsidRDefault="00BD7232" w:rsidP="00BD7232">
      <w:pPr>
        <w:shd w:val="clear" w:color="auto" w:fill="FFFFFF"/>
        <w:spacing w:line="360" w:lineRule="auto"/>
        <w:ind w:firstLine="709"/>
        <w:rPr>
          <w:rFonts w:ascii="Arial" w:hAnsi="Arial" w:cs="Arial"/>
          <w:bCs/>
          <w:spacing w:val="56"/>
          <w:sz w:val="24"/>
          <w:szCs w:val="24"/>
        </w:rPr>
      </w:pPr>
    </w:p>
    <w:p w:rsidR="00BD7232" w:rsidRDefault="00BD7232" w:rsidP="00BD7232">
      <w:pPr>
        <w:shd w:val="clear" w:color="auto" w:fill="FFFFFF"/>
        <w:spacing w:line="360" w:lineRule="auto"/>
        <w:ind w:firstLine="709"/>
        <w:rPr>
          <w:rFonts w:ascii="Arial" w:hAnsi="Arial" w:cs="Arial"/>
          <w:bCs/>
          <w:spacing w:val="56"/>
          <w:sz w:val="24"/>
          <w:szCs w:val="24"/>
        </w:rPr>
      </w:pPr>
    </w:p>
    <w:p w:rsidR="00BD7232" w:rsidRDefault="00BD7232" w:rsidP="00BD7232">
      <w:pPr>
        <w:shd w:val="clear" w:color="auto" w:fill="FFFFFF"/>
        <w:spacing w:line="360" w:lineRule="auto"/>
        <w:ind w:firstLine="709"/>
        <w:rPr>
          <w:rFonts w:ascii="Arial" w:hAnsi="Arial" w:cs="Arial"/>
          <w:bCs/>
          <w:spacing w:val="56"/>
          <w:sz w:val="24"/>
          <w:szCs w:val="24"/>
        </w:rPr>
      </w:pPr>
    </w:p>
    <w:p w:rsidR="00BD7232" w:rsidRDefault="00BD7232" w:rsidP="00BD7232">
      <w:pPr>
        <w:shd w:val="clear" w:color="auto" w:fill="FFFFFF"/>
        <w:spacing w:line="360" w:lineRule="auto"/>
        <w:ind w:firstLine="709"/>
        <w:rPr>
          <w:rFonts w:ascii="Arial" w:hAnsi="Arial" w:cs="Arial"/>
          <w:bCs/>
          <w:spacing w:val="56"/>
          <w:sz w:val="24"/>
          <w:szCs w:val="24"/>
        </w:rPr>
      </w:pPr>
    </w:p>
    <w:p w:rsidR="00BD7232" w:rsidRPr="00BD7232" w:rsidRDefault="00BD7232" w:rsidP="00BD7232">
      <w:pPr>
        <w:shd w:val="clear" w:color="auto" w:fill="FFFFFF"/>
        <w:spacing w:line="360" w:lineRule="auto"/>
        <w:ind w:firstLine="709"/>
        <w:rPr>
          <w:rFonts w:ascii="Arial" w:hAnsi="Arial" w:cs="Arial"/>
          <w:bCs/>
          <w:spacing w:val="56"/>
          <w:sz w:val="24"/>
          <w:szCs w:val="24"/>
        </w:rPr>
      </w:pPr>
    </w:p>
    <w:p w:rsidR="007827E7" w:rsidRPr="00566E0D" w:rsidRDefault="00C93B71" w:rsidP="00566E0D">
      <w:pPr>
        <w:pStyle w:val="11"/>
        <w:shd w:val="clear" w:color="auto" w:fill="FFFFFF"/>
        <w:spacing w:line="360" w:lineRule="auto"/>
        <w:ind w:left="0" w:firstLine="709"/>
        <w:rPr>
          <w:rFonts w:ascii="Arial" w:hAnsi="Arial" w:cs="Arial"/>
          <w:b/>
          <w:sz w:val="24"/>
          <w:szCs w:val="24"/>
        </w:rPr>
      </w:pPr>
      <w:r w:rsidRPr="00566E0D">
        <w:rPr>
          <w:rFonts w:ascii="Arial" w:hAnsi="Arial" w:cs="Arial"/>
          <w:b/>
          <w:sz w:val="24"/>
          <w:szCs w:val="24"/>
        </w:rPr>
        <w:t xml:space="preserve">1 </w:t>
      </w:r>
      <w:r w:rsidR="007827E7" w:rsidRPr="00566E0D">
        <w:rPr>
          <w:rFonts w:ascii="Arial" w:hAnsi="Arial" w:cs="Arial"/>
          <w:b/>
          <w:sz w:val="24"/>
          <w:szCs w:val="24"/>
        </w:rPr>
        <w:t>Область применения</w:t>
      </w:r>
    </w:p>
    <w:p w:rsidR="007827E7" w:rsidRPr="00566E0D" w:rsidRDefault="007827E7" w:rsidP="00566E0D">
      <w:pPr>
        <w:pStyle w:val="11"/>
        <w:shd w:val="clear" w:color="auto" w:fill="FFFFFF"/>
        <w:spacing w:line="360" w:lineRule="auto"/>
        <w:ind w:left="0" w:firstLine="709"/>
        <w:rPr>
          <w:rFonts w:ascii="Arial" w:hAnsi="Arial" w:cs="Arial"/>
          <w:b/>
          <w:sz w:val="24"/>
          <w:szCs w:val="24"/>
        </w:rPr>
      </w:pPr>
    </w:p>
    <w:p w:rsidR="009C3163" w:rsidRPr="00E80CE9" w:rsidRDefault="009C3163" w:rsidP="009C3163">
      <w:pPr>
        <w:pStyle w:val="11"/>
        <w:numPr>
          <w:ilvl w:val="1"/>
          <w:numId w:val="3"/>
        </w:numPr>
        <w:shd w:val="clear" w:color="auto" w:fill="FFFFFF"/>
        <w:tabs>
          <w:tab w:val="left" w:pos="851"/>
          <w:tab w:val="left" w:pos="1418"/>
        </w:tabs>
        <w:spacing w:line="360" w:lineRule="auto"/>
        <w:ind w:left="0" w:firstLine="709"/>
        <w:rPr>
          <w:rFonts w:ascii="Arial" w:hAnsi="Arial" w:cs="Arial"/>
          <w:sz w:val="24"/>
          <w:szCs w:val="24"/>
        </w:rPr>
      </w:pPr>
      <w:r w:rsidRPr="00E80CE9">
        <w:rPr>
          <w:rFonts w:ascii="Arial" w:hAnsi="Arial" w:cs="Arial"/>
          <w:sz w:val="24"/>
          <w:szCs w:val="24"/>
        </w:rPr>
        <w:t>Настоящий свод правил применяется при проектировании, строительс</w:t>
      </w:r>
      <w:r w:rsidRPr="00E80CE9">
        <w:rPr>
          <w:rFonts w:ascii="Arial" w:hAnsi="Arial" w:cs="Arial"/>
          <w:sz w:val="24"/>
          <w:szCs w:val="24"/>
        </w:rPr>
        <w:t>т</w:t>
      </w:r>
      <w:r w:rsidRPr="00E80CE9">
        <w:rPr>
          <w:rFonts w:ascii="Arial" w:hAnsi="Arial" w:cs="Arial"/>
          <w:sz w:val="24"/>
          <w:szCs w:val="24"/>
        </w:rPr>
        <w:t>ве, эксплуатации, реконструкции, техническом перевооружении зданий, сооружений, помещений и площадок для стоянки колесных транспортных средств [1], сельскох</w:t>
      </w:r>
      <w:r w:rsidRPr="00E80CE9">
        <w:rPr>
          <w:rFonts w:ascii="Arial" w:hAnsi="Arial" w:cs="Arial"/>
          <w:sz w:val="24"/>
          <w:szCs w:val="24"/>
        </w:rPr>
        <w:t>о</w:t>
      </w:r>
      <w:r w:rsidRPr="00E80CE9">
        <w:rPr>
          <w:rFonts w:ascii="Arial" w:hAnsi="Arial" w:cs="Arial"/>
          <w:sz w:val="24"/>
          <w:szCs w:val="24"/>
        </w:rPr>
        <w:t>зяйственной техники, в т.ч. гибридных и электромобилей, а также напольного тран</w:t>
      </w:r>
      <w:r w:rsidRPr="00E80CE9">
        <w:rPr>
          <w:rFonts w:ascii="Arial" w:hAnsi="Arial" w:cs="Arial"/>
          <w:sz w:val="24"/>
          <w:szCs w:val="24"/>
        </w:rPr>
        <w:t>с</w:t>
      </w:r>
      <w:r w:rsidRPr="00E80CE9">
        <w:rPr>
          <w:rFonts w:ascii="Arial" w:hAnsi="Arial" w:cs="Arial"/>
          <w:sz w:val="24"/>
          <w:szCs w:val="24"/>
        </w:rPr>
        <w:t>порта в производственных зданиях.</w:t>
      </w:r>
    </w:p>
    <w:p w:rsidR="002B6E77" w:rsidRPr="00CC5584" w:rsidRDefault="002B6E77" w:rsidP="002B6E77">
      <w:pPr>
        <w:pStyle w:val="11"/>
        <w:numPr>
          <w:ilvl w:val="1"/>
          <w:numId w:val="3"/>
        </w:numPr>
        <w:shd w:val="clear" w:color="auto" w:fill="FFFFFF"/>
        <w:tabs>
          <w:tab w:val="left" w:pos="851"/>
          <w:tab w:val="left" w:pos="1418"/>
        </w:tabs>
        <w:spacing w:line="360" w:lineRule="auto"/>
        <w:ind w:left="0" w:firstLine="709"/>
        <w:rPr>
          <w:rFonts w:ascii="Arial" w:hAnsi="Arial" w:cs="Arial"/>
          <w:sz w:val="24"/>
          <w:szCs w:val="24"/>
        </w:rPr>
      </w:pPr>
      <w:r w:rsidRPr="00CC5584">
        <w:rPr>
          <w:rFonts w:ascii="Arial" w:hAnsi="Arial" w:cs="Arial"/>
          <w:sz w:val="24"/>
          <w:szCs w:val="24"/>
        </w:rPr>
        <w:t>Настоящий свод правил не распространяется на объекты, предназн</w:t>
      </w:r>
      <w:r w:rsidRPr="00CC5584">
        <w:rPr>
          <w:rFonts w:ascii="Arial" w:hAnsi="Arial" w:cs="Arial"/>
          <w:sz w:val="24"/>
          <w:szCs w:val="24"/>
        </w:rPr>
        <w:t>а</w:t>
      </w:r>
      <w:r w:rsidRPr="00CC5584">
        <w:rPr>
          <w:rFonts w:ascii="Arial" w:hAnsi="Arial" w:cs="Arial"/>
          <w:sz w:val="24"/>
          <w:szCs w:val="24"/>
        </w:rPr>
        <w:t>ченные для ремонта и технического обслуживания автомобилей, на стоянки для а</w:t>
      </w:r>
      <w:r w:rsidRPr="00CC5584">
        <w:rPr>
          <w:rFonts w:ascii="Arial" w:hAnsi="Arial" w:cs="Arial"/>
          <w:sz w:val="24"/>
          <w:szCs w:val="24"/>
        </w:rPr>
        <w:t>в</w:t>
      </w:r>
      <w:r w:rsidRPr="00CC5584">
        <w:rPr>
          <w:rFonts w:ascii="Arial" w:hAnsi="Arial" w:cs="Arial"/>
          <w:sz w:val="24"/>
          <w:szCs w:val="24"/>
        </w:rPr>
        <w:t>томобилей, работающих на водороде и сжиженном природном газе</w:t>
      </w:r>
      <w:r>
        <w:rPr>
          <w:rFonts w:ascii="Arial" w:hAnsi="Arial" w:cs="Arial"/>
          <w:sz w:val="24"/>
          <w:szCs w:val="24"/>
        </w:rPr>
        <w:t xml:space="preserve"> (СПГ)</w:t>
      </w:r>
      <w:r w:rsidRPr="00CC5584">
        <w:rPr>
          <w:rFonts w:ascii="Arial" w:hAnsi="Arial" w:cs="Arial"/>
          <w:sz w:val="24"/>
          <w:szCs w:val="24"/>
        </w:rPr>
        <w:t>, а также автомобилей, перевозящих взрывчатые, ядовитые, инфицирующие и радиоактивные вещества.</w:t>
      </w:r>
    </w:p>
    <w:p w:rsidR="00EA5205" w:rsidRPr="00566E0D" w:rsidRDefault="00EA5205" w:rsidP="00566E0D">
      <w:pPr>
        <w:pStyle w:val="11"/>
        <w:shd w:val="clear" w:color="auto" w:fill="FFFFFF"/>
        <w:tabs>
          <w:tab w:val="left" w:pos="851"/>
          <w:tab w:val="left" w:pos="1418"/>
        </w:tabs>
        <w:spacing w:line="360" w:lineRule="auto"/>
        <w:ind w:left="0" w:firstLine="709"/>
        <w:rPr>
          <w:rFonts w:ascii="Arial" w:hAnsi="Arial" w:cs="Arial"/>
          <w:color w:val="000000" w:themeColor="text1"/>
          <w:sz w:val="24"/>
          <w:szCs w:val="24"/>
        </w:rPr>
      </w:pPr>
    </w:p>
    <w:p w:rsidR="00EA5205" w:rsidRDefault="00BD7232" w:rsidP="00BD7232">
      <w:pPr>
        <w:pStyle w:val="11"/>
        <w:shd w:val="clear" w:color="auto" w:fill="FFFFFF"/>
        <w:tabs>
          <w:tab w:val="left" w:pos="851"/>
          <w:tab w:val="left" w:pos="1418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</w:t>
      </w:r>
    </w:p>
    <w:p w:rsidR="00BD7232" w:rsidRPr="00BD7232" w:rsidRDefault="00BD7232" w:rsidP="00566E0D">
      <w:pPr>
        <w:pStyle w:val="11"/>
        <w:shd w:val="clear" w:color="auto" w:fill="FFFFFF"/>
        <w:tabs>
          <w:tab w:val="left" w:pos="851"/>
          <w:tab w:val="left" w:pos="1418"/>
        </w:tabs>
        <w:spacing w:line="360" w:lineRule="auto"/>
        <w:ind w:left="0" w:firstLine="709"/>
        <w:rPr>
          <w:rFonts w:ascii="Arial" w:hAnsi="Arial" w:cs="Arial"/>
          <w:b/>
          <w:sz w:val="24"/>
          <w:szCs w:val="24"/>
        </w:rPr>
      </w:pPr>
      <w:r w:rsidRPr="00BD7232">
        <w:rPr>
          <w:rFonts w:ascii="Arial" w:hAnsi="Arial" w:cs="Arial"/>
          <w:b/>
          <w:sz w:val="24"/>
          <w:szCs w:val="24"/>
        </w:rPr>
        <w:t xml:space="preserve">Проект, </w:t>
      </w:r>
      <w:r w:rsidRPr="00BD7232">
        <w:rPr>
          <w:rFonts w:ascii="Arial" w:hAnsi="Arial" w:cs="Arial"/>
          <w:b/>
          <w:i/>
          <w:sz w:val="24"/>
          <w:szCs w:val="24"/>
        </w:rPr>
        <w:t>окончательная редакция</w:t>
      </w:r>
    </w:p>
    <w:p w:rsidR="007827E7" w:rsidRPr="00566E0D" w:rsidRDefault="00C93B71" w:rsidP="00566E0D">
      <w:pPr>
        <w:tabs>
          <w:tab w:val="num" w:pos="720"/>
        </w:tabs>
        <w:spacing w:line="360" w:lineRule="auto"/>
        <w:ind w:firstLine="709"/>
        <w:jc w:val="left"/>
        <w:rPr>
          <w:rFonts w:ascii="Arial" w:hAnsi="Arial" w:cs="Arial"/>
          <w:b/>
          <w:sz w:val="24"/>
          <w:szCs w:val="24"/>
        </w:rPr>
      </w:pPr>
      <w:r w:rsidRPr="00566E0D">
        <w:rPr>
          <w:rFonts w:ascii="Arial" w:hAnsi="Arial" w:cs="Arial"/>
          <w:b/>
          <w:sz w:val="24"/>
          <w:szCs w:val="24"/>
        </w:rPr>
        <w:lastRenderedPageBreak/>
        <w:t xml:space="preserve">2 </w:t>
      </w:r>
      <w:r w:rsidR="007827E7" w:rsidRPr="00566E0D">
        <w:rPr>
          <w:rFonts w:ascii="Arial" w:hAnsi="Arial" w:cs="Arial"/>
          <w:b/>
          <w:sz w:val="24"/>
          <w:szCs w:val="24"/>
        </w:rPr>
        <w:t>Нормативные ссылки</w:t>
      </w:r>
    </w:p>
    <w:p w:rsidR="007827E7" w:rsidRPr="00566E0D" w:rsidRDefault="007827E7" w:rsidP="00566E0D">
      <w:pPr>
        <w:tabs>
          <w:tab w:val="num" w:pos="72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:rsidR="007827E7" w:rsidRPr="00566E0D" w:rsidRDefault="007827E7" w:rsidP="00566E0D">
      <w:pPr>
        <w:tabs>
          <w:tab w:val="num" w:pos="72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В настоящем своде правил использованы нормативные ссылки на следующие стандарты и своды правил:</w:t>
      </w:r>
    </w:p>
    <w:p w:rsidR="00BD7232" w:rsidRPr="00566E0D" w:rsidRDefault="00BD7232" w:rsidP="00BD7232">
      <w:pPr>
        <w:tabs>
          <w:tab w:val="num" w:pos="72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 xml:space="preserve">ГОСТ </w:t>
      </w:r>
      <w:proofErr w:type="gramStart"/>
      <w:r w:rsidRPr="00566E0D">
        <w:rPr>
          <w:rFonts w:ascii="Arial" w:hAnsi="Arial" w:cs="Arial"/>
          <w:sz w:val="24"/>
          <w:szCs w:val="24"/>
        </w:rPr>
        <w:t>Р</w:t>
      </w:r>
      <w:proofErr w:type="gramEnd"/>
      <w:r w:rsidRPr="00566E0D">
        <w:rPr>
          <w:rFonts w:ascii="Arial" w:hAnsi="Arial" w:cs="Arial"/>
          <w:sz w:val="24"/>
          <w:szCs w:val="24"/>
        </w:rPr>
        <w:t xml:space="preserve"> 52382</w:t>
      </w:r>
      <w:r w:rsidR="002B6E77">
        <w:rPr>
          <w:rFonts w:ascii="Arial" w:hAnsi="Arial" w:cs="Arial"/>
          <w:sz w:val="24"/>
          <w:szCs w:val="24"/>
        </w:rPr>
        <w:t xml:space="preserve"> -2010 </w:t>
      </w:r>
      <w:r w:rsidRPr="00566E0D">
        <w:rPr>
          <w:rFonts w:ascii="Arial" w:hAnsi="Arial" w:cs="Arial"/>
          <w:sz w:val="24"/>
          <w:szCs w:val="24"/>
        </w:rPr>
        <w:t>(ЕН 81-72:2003) Лифты пассажирские. Лифты для пожа</w:t>
      </w:r>
      <w:r w:rsidRPr="00566E0D">
        <w:rPr>
          <w:rFonts w:ascii="Arial" w:hAnsi="Arial" w:cs="Arial"/>
          <w:sz w:val="24"/>
          <w:szCs w:val="24"/>
        </w:rPr>
        <w:t>р</w:t>
      </w:r>
      <w:r w:rsidRPr="00566E0D">
        <w:rPr>
          <w:rFonts w:ascii="Arial" w:hAnsi="Arial" w:cs="Arial"/>
          <w:sz w:val="24"/>
          <w:szCs w:val="24"/>
        </w:rPr>
        <w:t>ных</w:t>
      </w:r>
    </w:p>
    <w:p w:rsidR="00AA64B1" w:rsidRPr="00566E0D" w:rsidRDefault="005A1B48" w:rsidP="00566E0D">
      <w:pPr>
        <w:tabs>
          <w:tab w:val="num" w:pos="72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 xml:space="preserve">СП 1.13130.2009 </w:t>
      </w:r>
      <w:r w:rsidR="00AA64B1" w:rsidRPr="00566E0D">
        <w:rPr>
          <w:rFonts w:ascii="Arial" w:hAnsi="Arial" w:cs="Arial"/>
          <w:sz w:val="24"/>
          <w:szCs w:val="24"/>
        </w:rPr>
        <w:t>Системы противопожарной защит</w:t>
      </w:r>
      <w:r w:rsidRPr="00566E0D">
        <w:rPr>
          <w:rFonts w:ascii="Arial" w:hAnsi="Arial" w:cs="Arial"/>
          <w:sz w:val="24"/>
          <w:szCs w:val="24"/>
        </w:rPr>
        <w:t>ы. Эвакуационные пути и выходы</w:t>
      </w:r>
    </w:p>
    <w:p w:rsidR="008D1D84" w:rsidRPr="00566E0D" w:rsidRDefault="008D1D84" w:rsidP="00566E0D">
      <w:pPr>
        <w:tabs>
          <w:tab w:val="num" w:pos="72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СП 2.13130.2012 Системы противопожарной защиты. Обеспечение огнесто</w:t>
      </w:r>
      <w:r w:rsidRPr="00566E0D">
        <w:rPr>
          <w:rFonts w:ascii="Arial" w:hAnsi="Arial" w:cs="Arial"/>
          <w:sz w:val="24"/>
          <w:szCs w:val="24"/>
        </w:rPr>
        <w:t>й</w:t>
      </w:r>
      <w:r w:rsidRPr="00566E0D">
        <w:rPr>
          <w:rFonts w:ascii="Arial" w:hAnsi="Arial" w:cs="Arial"/>
          <w:sz w:val="24"/>
          <w:szCs w:val="24"/>
        </w:rPr>
        <w:t>кости объектов защиты</w:t>
      </w:r>
    </w:p>
    <w:p w:rsidR="008D1D84" w:rsidRPr="00566E0D" w:rsidRDefault="008D1D84" w:rsidP="00566E0D">
      <w:pPr>
        <w:tabs>
          <w:tab w:val="num" w:pos="72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СП 3.13130.2009 Системы противопожарной защиты. Система оповещения и управления эвакуацией людей при пожаре. Требования пожарной безопасности</w:t>
      </w:r>
    </w:p>
    <w:p w:rsidR="00254541" w:rsidRPr="00566E0D" w:rsidRDefault="00254541" w:rsidP="00566E0D">
      <w:pPr>
        <w:tabs>
          <w:tab w:val="num" w:pos="72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СП 4.13130.2013 Системы противопожарной защиты. Ограничение распр</w:t>
      </w:r>
      <w:r w:rsidRPr="00566E0D">
        <w:rPr>
          <w:rFonts w:ascii="Arial" w:hAnsi="Arial" w:cs="Arial"/>
          <w:sz w:val="24"/>
          <w:szCs w:val="24"/>
        </w:rPr>
        <w:t>о</w:t>
      </w:r>
      <w:r w:rsidRPr="00566E0D">
        <w:rPr>
          <w:rFonts w:ascii="Arial" w:hAnsi="Arial" w:cs="Arial"/>
          <w:sz w:val="24"/>
          <w:szCs w:val="24"/>
        </w:rPr>
        <w:t>странения пожара на объектах защиты. Требования к объемно-планировочным и конструктивным решениям</w:t>
      </w:r>
    </w:p>
    <w:p w:rsidR="007827E7" w:rsidRPr="00566E0D" w:rsidRDefault="007827E7" w:rsidP="00566E0D">
      <w:pPr>
        <w:tabs>
          <w:tab w:val="num" w:pos="720"/>
        </w:tabs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СП 5.13130.2009 Системы противопожарной защиты</w:t>
      </w:r>
      <w:r w:rsidR="005F638C" w:rsidRPr="00566E0D">
        <w:rPr>
          <w:rFonts w:ascii="Arial" w:hAnsi="Arial" w:cs="Arial"/>
          <w:sz w:val="24"/>
          <w:szCs w:val="24"/>
        </w:rPr>
        <w:t>.</w:t>
      </w:r>
      <w:r w:rsidRPr="00566E0D">
        <w:rPr>
          <w:rFonts w:ascii="Arial" w:hAnsi="Arial" w:cs="Arial"/>
          <w:sz w:val="24"/>
          <w:szCs w:val="24"/>
        </w:rPr>
        <w:t xml:space="preserve"> Установки пожарной си</w:t>
      </w:r>
      <w:r w:rsidRPr="00566E0D">
        <w:rPr>
          <w:rFonts w:ascii="Arial" w:hAnsi="Arial" w:cs="Arial"/>
          <w:sz w:val="24"/>
          <w:szCs w:val="24"/>
        </w:rPr>
        <w:t>г</w:t>
      </w:r>
      <w:r w:rsidRPr="00566E0D">
        <w:rPr>
          <w:rFonts w:ascii="Arial" w:hAnsi="Arial" w:cs="Arial"/>
          <w:sz w:val="24"/>
          <w:szCs w:val="24"/>
        </w:rPr>
        <w:t>нализации и пожаротушения автоматические. Нормы и правила проектирования</w:t>
      </w:r>
    </w:p>
    <w:p w:rsidR="008D1D84" w:rsidRPr="00566E0D" w:rsidRDefault="006F1997" w:rsidP="00566E0D">
      <w:pPr>
        <w:pStyle w:val="a7"/>
        <w:spacing w:after="0" w:line="360" w:lineRule="auto"/>
        <w:ind w:firstLine="709"/>
        <w:rPr>
          <w:rFonts w:ascii="Arial" w:hAnsi="Arial" w:cs="Arial"/>
        </w:rPr>
      </w:pPr>
      <w:r w:rsidRPr="00566E0D">
        <w:rPr>
          <w:rFonts w:ascii="Arial" w:hAnsi="Arial" w:cs="Arial"/>
        </w:rPr>
        <w:t xml:space="preserve">СП </w:t>
      </w:r>
      <w:r w:rsidR="003E6573" w:rsidRPr="00566E0D">
        <w:rPr>
          <w:rFonts w:ascii="Arial" w:hAnsi="Arial" w:cs="Arial"/>
        </w:rPr>
        <w:t>6.13130.2013</w:t>
      </w:r>
      <w:r w:rsidR="008D1D84" w:rsidRPr="00566E0D">
        <w:rPr>
          <w:rFonts w:ascii="Arial" w:hAnsi="Arial" w:cs="Arial"/>
        </w:rPr>
        <w:t xml:space="preserve"> Системы противопожарной </w:t>
      </w:r>
      <w:proofErr w:type="spellStart"/>
      <w:r w:rsidR="008D1D84" w:rsidRPr="00566E0D">
        <w:rPr>
          <w:rFonts w:ascii="Arial" w:hAnsi="Arial" w:cs="Arial"/>
        </w:rPr>
        <w:t>защиты</w:t>
      </w:r>
      <w:proofErr w:type="gramStart"/>
      <w:r w:rsidR="008D1D84" w:rsidRPr="00566E0D">
        <w:rPr>
          <w:rFonts w:ascii="Arial" w:hAnsi="Arial" w:cs="Arial"/>
        </w:rPr>
        <w:t>.Э</w:t>
      </w:r>
      <w:proofErr w:type="gramEnd"/>
      <w:r w:rsidR="008D1D84" w:rsidRPr="00566E0D">
        <w:rPr>
          <w:rFonts w:ascii="Arial" w:hAnsi="Arial" w:cs="Arial"/>
        </w:rPr>
        <w:t>лектрооборудование</w:t>
      </w:r>
      <w:proofErr w:type="spellEnd"/>
      <w:r w:rsidR="008D1D84" w:rsidRPr="00566E0D">
        <w:rPr>
          <w:rFonts w:ascii="Arial" w:hAnsi="Arial" w:cs="Arial"/>
        </w:rPr>
        <w:t xml:space="preserve">. Требования пожарной безопасности </w:t>
      </w:r>
    </w:p>
    <w:p w:rsidR="007827E7" w:rsidRPr="00566E0D" w:rsidRDefault="005A1B48" w:rsidP="00566E0D">
      <w:pPr>
        <w:pStyle w:val="a7"/>
        <w:spacing w:after="0" w:line="360" w:lineRule="auto"/>
        <w:ind w:firstLine="709"/>
        <w:jc w:val="both"/>
        <w:rPr>
          <w:rFonts w:ascii="Arial" w:hAnsi="Arial" w:cs="Arial"/>
        </w:rPr>
      </w:pPr>
      <w:r w:rsidRPr="00566E0D">
        <w:rPr>
          <w:rFonts w:ascii="Arial" w:hAnsi="Arial" w:cs="Arial"/>
        </w:rPr>
        <w:t xml:space="preserve">СП 7.13130.2013 </w:t>
      </w:r>
      <w:r w:rsidR="007827E7" w:rsidRPr="00566E0D">
        <w:rPr>
          <w:rFonts w:ascii="Arial" w:hAnsi="Arial" w:cs="Arial"/>
        </w:rPr>
        <w:t>Отопление, вентиляция и кондиционирование. Т</w:t>
      </w:r>
      <w:r w:rsidRPr="00566E0D">
        <w:rPr>
          <w:rFonts w:ascii="Arial" w:hAnsi="Arial" w:cs="Arial"/>
        </w:rPr>
        <w:t>ребования пожарной безопасности</w:t>
      </w:r>
    </w:p>
    <w:p w:rsidR="007827E7" w:rsidRPr="00566E0D" w:rsidRDefault="007827E7" w:rsidP="00566E0D">
      <w:pPr>
        <w:pStyle w:val="a7"/>
        <w:spacing w:after="0" w:line="360" w:lineRule="auto"/>
        <w:ind w:firstLine="709"/>
        <w:jc w:val="both"/>
        <w:rPr>
          <w:rFonts w:ascii="Arial" w:hAnsi="Arial" w:cs="Arial"/>
        </w:rPr>
      </w:pPr>
      <w:r w:rsidRPr="00566E0D">
        <w:rPr>
          <w:rFonts w:ascii="Arial" w:hAnsi="Arial" w:cs="Arial"/>
        </w:rPr>
        <w:t xml:space="preserve">СП </w:t>
      </w:r>
      <w:r w:rsidR="005A1B48" w:rsidRPr="00566E0D">
        <w:rPr>
          <w:rFonts w:ascii="Arial" w:hAnsi="Arial" w:cs="Arial"/>
        </w:rPr>
        <w:t xml:space="preserve">8.13130.2009 </w:t>
      </w:r>
      <w:r w:rsidRPr="00566E0D">
        <w:rPr>
          <w:rFonts w:ascii="Arial" w:hAnsi="Arial" w:cs="Arial"/>
        </w:rPr>
        <w:t>Системы противопожарной защиты. Источники наружного противопожарного водоснабжения. Тр</w:t>
      </w:r>
      <w:r w:rsidR="005A1B48" w:rsidRPr="00566E0D">
        <w:rPr>
          <w:rFonts w:ascii="Arial" w:hAnsi="Arial" w:cs="Arial"/>
        </w:rPr>
        <w:t>ебования пожарной безопасности</w:t>
      </w:r>
    </w:p>
    <w:p w:rsidR="00C52193" w:rsidRPr="00566E0D" w:rsidRDefault="00C52193" w:rsidP="00566E0D">
      <w:pPr>
        <w:pStyle w:val="a7"/>
        <w:spacing w:after="0" w:line="360" w:lineRule="auto"/>
        <w:ind w:firstLine="709"/>
        <w:jc w:val="both"/>
        <w:rPr>
          <w:rFonts w:ascii="Arial" w:hAnsi="Arial" w:cs="Arial"/>
        </w:rPr>
      </w:pPr>
      <w:r w:rsidRPr="00566E0D">
        <w:rPr>
          <w:rFonts w:ascii="Arial" w:hAnsi="Arial" w:cs="Arial"/>
        </w:rPr>
        <w:t xml:space="preserve">СП 9.13130.2009 </w:t>
      </w:r>
      <w:r w:rsidRPr="00566E0D">
        <w:rPr>
          <w:rFonts w:ascii="Arial" w:hAnsi="Arial" w:cs="Arial"/>
          <w:bCs/>
          <w:color w:val="000001"/>
        </w:rPr>
        <w:t>Техника пожарная. Огнетушители. Требования к эксплуат</w:t>
      </w:r>
      <w:r w:rsidRPr="00566E0D">
        <w:rPr>
          <w:rFonts w:ascii="Arial" w:hAnsi="Arial" w:cs="Arial"/>
          <w:bCs/>
          <w:color w:val="000001"/>
        </w:rPr>
        <w:t>а</w:t>
      </w:r>
      <w:r w:rsidRPr="00566E0D">
        <w:rPr>
          <w:rFonts w:ascii="Arial" w:hAnsi="Arial" w:cs="Arial"/>
          <w:bCs/>
          <w:color w:val="000001"/>
        </w:rPr>
        <w:t>ции</w:t>
      </w:r>
    </w:p>
    <w:p w:rsidR="007827E7" w:rsidRPr="00566E0D" w:rsidRDefault="007827E7" w:rsidP="00566E0D">
      <w:pPr>
        <w:pStyle w:val="a7"/>
        <w:spacing w:after="0" w:line="360" w:lineRule="auto"/>
        <w:ind w:firstLine="709"/>
        <w:jc w:val="both"/>
        <w:rPr>
          <w:rFonts w:ascii="Arial" w:hAnsi="Arial" w:cs="Arial"/>
        </w:rPr>
      </w:pPr>
      <w:r w:rsidRPr="00566E0D">
        <w:rPr>
          <w:rFonts w:ascii="Arial" w:hAnsi="Arial" w:cs="Arial"/>
        </w:rPr>
        <w:t>СП10.13130.2009 Системы противопожарной защиты. Внутренний противоп</w:t>
      </w:r>
      <w:r w:rsidRPr="00566E0D">
        <w:rPr>
          <w:rFonts w:ascii="Arial" w:hAnsi="Arial" w:cs="Arial"/>
        </w:rPr>
        <w:t>о</w:t>
      </w:r>
      <w:r w:rsidRPr="00566E0D">
        <w:rPr>
          <w:rFonts w:ascii="Arial" w:hAnsi="Arial" w:cs="Arial"/>
        </w:rPr>
        <w:t>жарный водопровод. Требования пожарной безопасности</w:t>
      </w:r>
    </w:p>
    <w:p w:rsidR="00AA64B1" w:rsidRPr="00566E0D" w:rsidRDefault="005A1B48" w:rsidP="00566E0D">
      <w:pPr>
        <w:pStyle w:val="a7"/>
        <w:spacing w:after="0" w:line="360" w:lineRule="auto"/>
        <w:ind w:firstLine="709"/>
        <w:jc w:val="both"/>
        <w:rPr>
          <w:rFonts w:ascii="Arial" w:hAnsi="Arial" w:cs="Arial"/>
        </w:rPr>
      </w:pPr>
      <w:r w:rsidRPr="00566E0D">
        <w:rPr>
          <w:rFonts w:ascii="Arial" w:hAnsi="Arial" w:cs="Arial"/>
        </w:rPr>
        <w:t xml:space="preserve">СП 12.13130.2009 </w:t>
      </w:r>
      <w:r w:rsidR="00AA64B1" w:rsidRPr="00566E0D">
        <w:rPr>
          <w:rFonts w:ascii="Arial" w:hAnsi="Arial" w:cs="Arial"/>
        </w:rPr>
        <w:t>Определение категорий помещений, зданий и наружных у</w:t>
      </w:r>
      <w:r w:rsidR="00AA64B1" w:rsidRPr="00566E0D">
        <w:rPr>
          <w:rFonts w:ascii="Arial" w:hAnsi="Arial" w:cs="Arial"/>
        </w:rPr>
        <w:t>с</w:t>
      </w:r>
      <w:r w:rsidR="00AA64B1" w:rsidRPr="00566E0D">
        <w:rPr>
          <w:rFonts w:ascii="Arial" w:hAnsi="Arial" w:cs="Arial"/>
        </w:rPr>
        <w:t>тановок по взрыв</w:t>
      </w:r>
      <w:r w:rsidRPr="00566E0D">
        <w:rPr>
          <w:rFonts w:ascii="Arial" w:hAnsi="Arial" w:cs="Arial"/>
        </w:rPr>
        <w:t>опожарной и пожарной опасности</w:t>
      </w:r>
    </w:p>
    <w:p w:rsidR="00D84EA4" w:rsidRPr="00566E0D" w:rsidRDefault="00D84EA4" w:rsidP="00566E0D">
      <w:pPr>
        <w:pStyle w:val="a7"/>
        <w:spacing w:after="0" w:line="360" w:lineRule="auto"/>
        <w:ind w:firstLine="709"/>
        <w:jc w:val="both"/>
        <w:rPr>
          <w:rFonts w:ascii="Arial" w:hAnsi="Arial" w:cs="Arial"/>
          <w:bCs/>
          <w:iCs/>
        </w:rPr>
      </w:pPr>
      <w:r w:rsidRPr="00566E0D">
        <w:rPr>
          <w:rFonts w:ascii="Arial" w:hAnsi="Arial" w:cs="Arial"/>
          <w:bCs/>
          <w:iCs/>
        </w:rPr>
        <w:t>СП</w:t>
      </w:r>
      <w:r w:rsidR="0041674D" w:rsidRPr="00566E0D">
        <w:rPr>
          <w:rFonts w:ascii="Arial" w:hAnsi="Arial" w:cs="Arial"/>
          <w:bCs/>
          <w:iCs/>
        </w:rPr>
        <w:t> </w:t>
      </w:r>
      <w:r w:rsidRPr="00566E0D">
        <w:rPr>
          <w:rFonts w:ascii="Arial" w:hAnsi="Arial" w:cs="Arial"/>
          <w:bCs/>
          <w:iCs/>
        </w:rPr>
        <w:t>17.13330.2012 Кровли</w:t>
      </w:r>
      <w:r w:rsidR="0041674D" w:rsidRPr="00566E0D">
        <w:rPr>
          <w:rFonts w:ascii="Arial" w:hAnsi="Arial" w:cs="Arial"/>
        </w:rPr>
        <w:t xml:space="preserve">. Актуализированная редакция </w:t>
      </w:r>
      <w:hyperlink r:id="rId15" w:history="1">
        <w:r w:rsidR="0041674D" w:rsidRPr="00566E0D">
          <w:rPr>
            <w:rFonts w:ascii="Arial" w:hAnsi="Arial" w:cs="Arial"/>
          </w:rPr>
          <w:t>СНиП II-26-76</w:t>
        </w:r>
      </w:hyperlink>
    </w:p>
    <w:p w:rsidR="00D54707" w:rsidRPr="00566E0D" w:rsidRDefault="00D54707" w:rsidP="00566E0D">
      <w:pPr>
        <w:pStyle w:val="a7"/>
        <w:spacing w:after="0" w:line="360" w:lineRule="auto"/>
        <w:ind w:firstLine="709"/>
        <w:jc w:val="both"/>
        <w:rPr>
          <w:rFonts w:ascii="Arial" w:hAnsi="Arial" w:cs="Arial"/>
          <w:bCs/>
          <w:iCs/>
        </w:rPr>
      </w:pPr>
      <w:r w:rsidRPr="00566E0D">
        <w:rPr>
          <w:rFonts w:ascii="Arial" w:hAnsi="Arial" w:cs="Arial"/>
          <w:bCs/>
          <w:iCs/>
        </w:rPr>
        <w:t>СП 113.13330.201</w:t>
      </w:r>
      <w:r w:rsidR="00A6611A" w:rsidRPr="00566E0D">
        <w:rPr>
          <w:rFonts w:ascii="Arial" w:hAnsi="Arial" w:cs="Arial"/>
          <w:bCs/>
          <w:iCs/>
        </w:rPr>
        <w:t>6</w:t>
      </w:r>
      <w:r w:rsidRPr="00566E0D">
        <w:rPr>
          <w:rFonts w:ascii="Arial" w:hAnsi="Arial" w:cs="Arial"/>
          <w:bCs/>
          <w:iCs/>
        </w:rPr>
        <w:t xml:space="preserve"> Стоянки автомобилей. Актуализированная редакция СНиП 21-02-99* </w:t>
      </w:r>
    </w:p>
    <w:p w:rsidR="00C93B71" w:rsidRPr="00BD7232" w:rsidRDefault="00BD7232" w:rsidP="00566E0D">
      <w:pPr>
        <w:pStyle w:val="a7"/>
        <w:spacing w:after="0" w:line="360" w:lineRule="auto"/>
        <w:ind w:firstLine="709"/>
        <w:rPr>
          <w:rFonts w:ascii="Arial" w:hAnsi="Arial" w:cs="Arial"/>
          <w:sz w:val="22"/>
          <w:szCs w:val="22"/>
        </w:rPr>
      </w:pPr>
      <w:proofErr w:type="gramStart"/>
      <w:r w:rsidRPr="00BD7232">
        <w:rPr>
          <w:rFonts w:ascii="Arial" w:hAnsi="Arial" w:cs="Arial"/>
          <w:spacing w:val="50"/>
          <w:sz w:val="22"/>
          <w:szCs w:val="22"/>
        </w:rPr>
        <w:t>П</w:t>
      </w:r>
      <w:r w:rsidR="00C93B71" w:rsidRPr="00BD7232">
        <w:rPr>
          <w:rFonts w:ascii="Arial" w:hAnsi="Arial" w:cs="Arial"/>
          <w:spacing w:val="50"/>
          <w:sz w:val="22"/>
          <w:szCs w:val="22"/>
        </w:rPr>
        <w:t>римечани</w:t>
      </w:r>
      <w:r w:rsidR="00C93B71" w:rsidRPr="00BD7232">
        <w:rPr>
          <w:rFonts w:ascii="Arial" w:hAnsi="Arial" w:cs="Arial"/>
          <w:spacing w:val="30"/>
          <w:sz w:val="22"/>
          <w:szCs w:val="22"/>
        </w:rPr>
        <w:t>е</w:t>
      </w:r>
      <w:r w:rsidR="00C93B71" w:rsidRPr="00BD7232">
        <w:rPr>
          <w:rFonts w:ascii="Arial" w:hAnsi="Arial" w:cs="Arial"/>
          <w:sz w:val="22"/>
          <w:szCs w:val="22"/>
        </w:rPr>
        <w:t xml:space="preserve"> — При пользовании настоящим сводом правил целесообразно пр</w:t>
      </w:r>
      <w:r w:rsidR="00C93B71" w:rsidRPr="00BD7232">
        <w:rPr>
          <w:rFonts w:ascii="Arial" w:hAnsi="Arial" w:cs="Arial"/>
          <w:sz w:val="22"/>
          <w:szCs w:val="22"/>
        </w:rPr>
        <w:t>о</w:t>
      </w:r>
      <w:r w:rsidR="00C93B71" w:rsidRPr="00BD7232">
        <w:rPr>
          <w:rFonts w:ascii="Arial" w:hAnsi="Arial" w:cs="Arial"/>
          <w:sz w:val="22"/>
          <w:szCs w:val="22"/>
        </w:rPr>
        <w:t>верить действие ссылочных стандартов и сводов правил в информационной системе общ</w:t>
      </w:r>
      <w:r w:rsidR="00C93B71" w:rsidRPr="00BD7232">
        <w:rPr>
          <w:rFonts w:ascii="Arial" w:hAnsi="Arial" w:cs="Arial"/>
          <w:sz w:val="22"/>
          <w:szCs w:val="22"/>
        </w:rPr>
        <w:t>е</w:t>
      </w:r>
      <w:r w:rsidR="00C93B71" w:rsidRPr="00BD7232">
        <w:rPr>
          <w:rFonts w:ascii="Arial" w:hAnsi="Arial" w:cs="Arial"/>
          <w:sz w:val="22"/>
          <w:szCs w:val="22"/>
        </w:rPr>
        <w:lastRenderedPageBreak/>
        <w:t>го пользования — на официальном сайте Федерального агентства по техническому регул</w:t>
      </w:r>
      <w:r w:rsidR="00C93B71" w:rsidRPr="00BD7232">
        <w:rPr>
          <w:rFonts w:ascii="Arial" w:hAnsi="Arial" w:cs="Arial"/>
          <w:sz w:val="22"/>
          <w:szCs w:val="22"/>
        </w:rPr>
        <w:t>и</w:t>
      </w:r>
      <w:r w:rsidR="00C93B71" w:rsidRPr="00BD7232">
        <w:rPr>
          <w:rFonts w:ascii="Arial" w:hAnsi="Arial" w:cs="Arial"/>
          <w:sz w:val="22"/>
          <w:szCs w:val="22"/>
        </w:rPr>
        <w:t>рованию и метрологии в сети Интернет или по ежегодно издаваемому информационному указателю «Национальные стандарты», который опубликован по состоянию на 1 января т</w:t>
      </w:r>
      <w:r w:rsidR="00C93B71" w:rsidRPr="00BD7232">
        <w:rPr>
          <w:rFonts w:ascii="Arial" w:hAnsi="Arial" w:cs="Arial"/>
          <w:sz w:val="22"/>
          <w:szCs w:val="22"/>
        </w:rPr>
        <w:t>е</w:t>
      </w:r>
      <w:r w:rsidR="00C93B71" w:rsidRPr="00BD7232">
        <w:rPr>
          <w:rFonts w:ascii="Arial" w:hAnsi="Arial" w:cs="Arial"/>
          <w:sz w:val="22"/>
          <w:szCs w:val="22"/>
        </w:rPr>
        <w:t>кущего года, и по соответствующим ежемесячно издаваемым информационным указателям, опубликованным в текущем году</w:t>
      </w:r>
      <w:proofErr w:type="gramEnd"/>
      <w:r w:rsidR="00C93B71" w:rsidRPr="00BD7232">
        <w:rPr>
          <w:rFonts w:ascii="Arial" w:hAnsi="Arial" w:cs="Arial"/>
          <w:sz w:val="22"/>
          <w:szCs w:val="22"/>
        </w:rPr>
        <w:t>. Если ссылочный документ заменен (изменен), то при пол</w:t>
      </w:r>
      <w:r w:rsidR="00C93B71" w:rsidRPr="00BD7232">
        <w:rPr>
          <w:rFonts w:ascii="Arial" w:hAnsi="Arial" w:cs="Arial"/>
          <w:sz w:val="22"/>
          <w:szCs w:val="22"/>
        </w:rPr>
        <w:t>ь</w:t>
      </w:r>
      <w:r w:rsidR="00C93B71" w:rsidRPr="00BD7232">
        <w:rPr>
          <w:rFonts w:ascii="Arial" w:hAnsi="Arial" w:cs="Arial"/>
          <w:sz w:val="22"/>
          <w:szCs w:val="22"/>
        </w:rPr>
        <w:t>зовании настоящим сводом правил следует руководствоваться заменяющим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:rsidR="00071059" w:rsidRPr="00566E0D" w:rsidRDefault="00071059" w:rsidP="00566E0D">
      <w:pPr>
        <w:widowControl/>
        <w:overflowPunct/>
        <w:autoSpaceDE/>
        <w:autoSpaceDN/>
        <w:adjustRightInd/>
        <w:spacing w:line="360" w:lineRule="auto"/>
        <w:ind w:firstLine="709"/>
        <w:jc w:val="left"/>
        <w:textAlignment w:val="auto"/>
        <w:rPr>
          <w:rFonts w:ascii="Arial" w:hAnsi="Arial" w:cs="Arial"/>
          <w:b/>
          <w:i/>
          <w:spacing w:val="-1"/>
          <w:sz w:val="24"/>
          <w:szCs w:val="24"/>
        </w:rPr>
      </w:pPr>
    </w:p>
    <w:p w:rsidR="007827E7" w:rsidRPr="00566E0D" w:rsidRDefault="00C93B71" w:rsidP="00566E0D">
      <w:pPr>
        <w:pStyle w:val="af0"/>
        <w:shd w:val="clear" w:color="auto" w:fill="FFFFFF"/>
        <w:spacing w:line="360" w:lineRule="auto"/>
        <w:ind w:left="0" w:firstLine="709"/>
        <w:rPr>
          <w:rFonts w:ascii="Arial" w:hAnsi="Arial" w:cs="Arial"/>
          <w:b/>
          <w:sz w:val="24"/>
          <w:szCs w:val="24"/>
        </w:rPr>
      </w:pPr>
      <w:r w:rsidRPr="00566E0D">
        <w:rPr>
          <w:rFonts w:ascii="Arial" w:hAnsi="Arial" w:cs="Arial"/>
          <w:b/>
          <w:sz w:val="24"/>
          <w:szCs w:val="24"/>
        </w:rPr>
        <w:t xml:space="preserve">3 </w:t>
      </w:r>
      <w:r w:rsidR="007827E7" w:rsidRPr="00566E0D">
        <w:rPr>
          <w:rFonts w:ascii="Arial" w:hAnsi="Arial" w:cs="Arial"/>
          <w:b/>
          <w:sz w:val="24"/>
          <w:szCs w:val="24"/>
        </w:rPr>
        <w:t>Термины и определения</w:t>
      </w:r>
    </w:p>
    <w:p w:rsidR="007827E7" w:rsidRPr="00566E0D" w:rsidRDefault="007827E7" w:rsidP="00566E0D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:rsidR="007827E7" w:rsidRPr="00566E0D" w:rsidRDefault="000E0A10" w:rsidP="00566E0D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 xml:space="preserve">В настоящем своде правил применены термины, содержащиеся в </w:t>
      </w:r>
      <w:r w:rsidRPr="00566E0D">
        <w:rPr>
          <w:rFonts w:ascii="Arial" w:hAnsi="Arial" w:cs="Arial"/>
          <w:bCs/>
          <w:iCs/>
          <w:sz w:val="24"/>
          <w:szCs w:val="24"/>
        </w:rPr>
        <w:t>СП</w:t>
      </w:r>
      <w:r w:rsidR="0041674D" w:rsidRPr="00566E0D">
        <w:rPr>
          <w:rFonts w:ascii="Arial" w:hAnsi="Arial" w:cs="Arial"/>
          <w:bCs/>
          <w:iCs/>
          <w:sz w:val="24"/>
          <w:szCs w:val="24"/>
        </w:rPr>
        <w:t> </w:t>
      </w:r>
      <w:r w:rsidRPr="00566E0D">
        <w:rPr>
          <w:rFonts w:ascii="Arial" w:hAnsi="Arial" w:cs="Arial"/>
          <w:bCs/>
          <w:iCs/>
          <w:sz w:val="24"/>
          <w:szCs w:val="24"/>
        </w:rPr>
        <w:t>113.13330</w:t>
      </w:r>
      <w:r w:rsidRPr="00566E0D">
        <w:rPr>
          <w:rFonts w:ascii="Arial" w:hAnsi="Arial" w:cs="Arial"/>
          <w:sz w:val="24"/>
          <w:szCs w:val="24"/>
        </w:rPr>
        <w:t>, а также</w:t>
      </w:r>
      <w:r w:rsidR="002B6E77">
        <w:rPr>
          <w:rFonts w:ascii="Arial" w:hAnsi="Arial" w:cs="Arial"/>
          <w:sz w:val="24"/>
          <w:szCs w:val="24"/>
        </w:rPr>
        <w:t xml:space="preserve"> </w:t>
      </w:r>
      <w:r w:rsidRPr="00566E0D">
        <w:rPr>
          <w:rFonts w:ascii="Arial" w:hAnsi="Arial" w:cs="Arial"/>
          <w:sz w:val="24"/>
          <w:szCs w:val="24"/>
        </w:rPr>
        <w:t>следующие термины</w:t>
      </w:r>
      <w:r w:rsidR="002B6E77">
        <w:rPr>
          <w:rFonts w:ascii="Arial" w:hAnsi="Arial" w:cs="Arial"/>
          <w:sz w:val="24"/>
          <w:szCs w:val="24"/>
        </w:rPr>
        <w:t xml:space="preserve"> </w:t>
      </w:r>
      <w:r w:rsidRPr="00566E0D">
        <w:rPr>
          <w:rFonts w:ascii="Arial" w:hAnsi="Arial" w:cs="Arial"/>
          <w:sz w:val="24"/>
          <w:szCs w:val="24"/>
        </w:rPr>
        <w:t xml:space="preserve">с соответствующими определениями: </w:t>
      </w:r>
    </w:p>
    <w:p w:rsidR="00A552A1" w:rsidRPr="00566E0D" w:rsidRDefault="00C93B71" w:rsidP="00566E0D">
      <w:pPr>
        <w:pStyle w:val="FORMATTEXT"/>
        <w:spacing w:line="360" w:lineRule="auto"/>
        <w:ind w:firstLine="709"/>
        <w:jc w:val="both"/>
        <w:rPr>
          <w:rFonts w:ascii="Arial" w:hAnsi="Arial" w:cs="Arial"/>
        </w:rPr>
      </w:pPr>
      <w:r w:rsidRPr="00566E0D">
        <w:rPr>
          <w:rFonts w:ascii="Arial" w:hAnsi="Arial" w:cs="Arial"/>
        </w:rPr>
        <w:t xml:space="preserve">3.1 </w:t>
      </w:r>
      <w:r w:rsidR="00A552A1" w:rsidRPr="00566E0D">
        <w:rPr>
          <w:rFonts w:ascii="Arial" w:hAnsi="Arial" w:cs="Arial"/>
          <w:b/>
        </w:rPr>
        <w:t>газобаллонный автомобиль:</w:t>
      </w:r>
      <w:r w:rsidR="00F8031F">
        <w:rPr>
          <w:rFonts w:ascii="Arial" w:hAnsi="Arial" w:cs="Arial"/>
          <w:b/>
        </w:rPr>
        <w:t xml:space="preserve"> </w:t>
      </w:r>
      <w:proofErr w:type="gramStart"/>
      <w:r w:rsidR="00BB3E11" w:rsidRPr="00566E0D">
        <w:rPr>
          <w:rFonts w:ascii="Arial" w:hAnsi="Arial" w:cs="Arial"/>
        </w:rPr>
        <w:t>Автот</w:t>
      </w:r>
      <w:r w:rsidR="00A552A1" w:rsidRPr="00566E0D">
        <w:rPr>
          <w:rFonts w:ascii="Arial" w:hAnsi="Arial" w:cs="Arial"/>
        </w:rPr>
        <w:t>ранспортное средство с двигателем, работающем на компримированном природном или сжиженном углеводородном газе</w:t>
      </w:r>
      <w:r w:rsidR="00F42CF4" w:rsidRPr="00566E0D">
        <w:rPr>
          <w:rFonts w:ascii="Arial" w:hAnsi="Arial" w:cs="Arial"/>
        </w:rPr>
        <w:t xml:space="preserve"> (СУГ)</w:t>
      </w:r>
      <w:r w:rsidR="00A552A1" w:rsidRPr="00566E0D">
        <w:rPr>
          <w:rFonts w:ascii="Arial" w:hAnsi="Arial" w:cs="Arial"/>
        </w:rPr>
        <w:t>.</w:t>
      </w:r>
      <w:proofErr w:type="gramEnd"/>
    </w:p>
    <w:p w:rsidR="00A552A1" w:rsidRPr="00566E0D" w:rsidRDefault="00C93B71" w:rsidP="00566E0D">
      <w:pPr>
        <w:pStyle w:val="FORMATTEXT"/>
        <w:spacing w:line="360" w:lineRule="auto"/>
        <w:ind w:firstLine="709"/>
        <w:jc w:val="both"/>
        <w:rPr>
          <w:rFonts w:ascii="Arial" w:hAnsi="Arial" w:cs="Arial"/>
        </w:rPr>
      </w:pPr>
      <w:r w:rsidRPr="00566E0D">
        <w:rPr>
          <w:rFonts w:ascii="Arial" w:hAnsi="Arial" w:cs="Arial"/>
        </w:rPr>
        <w:t xml:space="preserve">3.2 </w:t>
      </w:r>
      <w:r w:rsidR="00A552A1" w:rsidRPr="00566E0D">
        <w:rPr>
          <w:rFonts w:ascii="Arial" w:hAnsi="Arial" w:cs="Arial"/>
          <w:b/>
        </w:rPr>
        <w:t>пост:</w:t>
      </w:r>
      <w:r w:rsidR="00F8031F">
        <w:rPr>
          <w:rFonts w:ascii="Arial" w:hAnsi="Arial" w:cs="Arial"/>
          <w:b/>
        </w:rPr>
        <w:t xml:space="preserve"> </w:t>
      </w:r>
      <w:r w:rsidR="00E05EAD" w:rsidRPr="00566E0D">
        <w:rPr>
          <w:rFonts w:ascii="Arial" w:hAnsi="Arial" w:cs="Arial"/>
        </w:rPr>
        <w:t>Р</w:t>
      </w:r>
      <w:r w:rsidR="00A552A1" w:rsidRPr="00566E0D">
        <w:rPr>
          <w:rFonts w:ascii="Arial" w:hAnsi="Arial" w:cs="Arial"/>
        </w:rPr>
        <w:t>абочее место (на открытой площадке или в помещении) для о</w:t>
      </w:r>
      <w:r w:rsidR="00A552A1" w:rsidRPr="00566E0D">
        <w:rPr>
          <w:rFonts w:ascii="Arial" w:hAnsi="Arial" w:cs="Arial"/>
        </w:rPr>
        <w:t>б</w:t>
      </w:r>
      <w:r w:rsidR="00A552A1" w:rsidRPr="00566E0D">
        <w:rPr>
          <w:rFonts w:ascii="Arial" w:hAnsi="Arial" w:cs="Arial"/>
        </w:rPr>
        <w:t>служивания одного автомобиля</w:t>
      </w:r>
      <w:r w:rsidR="00FA71AE" w:rsidRPr="00566E0D">
        <w:rPr>
          <w:rFonts w:ascii="Arial" w:hAnsi="Arial" w:cs="Arial"/>
        </w:rPr>
        <w:t>.</w:t>
      </w:r>
    </w:p>
    <w:p w:rsidR="00285B48" w:rsidRPr="00566E0D" w:rsidRDefault="00285B48" w:rsidP="00566E0D">
      <w:pPr>
        <w:widowControl/>
        <w:overflowPunct/>
        <w:autoSpaceDE/>
        <w:autoSpaceDN/>
        <w:adjustRightInd/>
        <w:spacing w:line="360" w:lineRule="auto"/>
        <w:ind w:firstLine="709"/>
        <w:jc w:val="left"/>
        <w:textAlignment w:val="auto"/>
        <w:rPr>
          <w:rFonts w:ascii="Arial" w:hAnsi="Arial" w:cs="Arial"/>
          <w:b/>
          <w:i/>
          <w:spacing w:val="-1"/>
          <w:sz w:val="24"/>
          <w:szCs w:val="24"/>
        </w:rPr>
      </w:pPr>
    </w:p>
    <w:p w:rsidR="007827E7" w:rsidRPr="00566E0D" w:rsidRDefault="00C93B71" w:rsidP="00566E0D">
      <w:pPr>
        <w:spacing w:line="360" w:lineRule="auto"/>
        <w:ind w:firstLine="709"/>
        <w:rPr>
          <w:rFonts w:ascii="Arial" w:hAnsi="Arial" w:cs="Arial"/>
          <w:b/>
          <w:sz w:val="24"/>
          <w:szCs w:val="24"/>
        </w:rPr>
      </w:pPr>
      <w:r w:rsidRPr="00566E0D">
        <w:rPr>
          <w:rFonts w:ascii="Arial" w:hAnsi="Arial" w:cs="Arial"/>
          <w:b/>
          <w:sz w:val="24"/>
          <w:szCs w:val="24"/>
        </w:rPr>
        <w:t xml:space="preserve">4 </w:t>
      </w:r>
      <w:r w:rsidR="0015431D" w:rsidRPr="00566E0D">
        <w:rPr>
          <w:rFonts w:ascii="Arial" w:hAnsi="Arial" w:cs="Arial"/>
          <w:b/>
          <w:sz w:val="24"/>
          <w:szCs w:val="24"/>
        </w:rPr>
        <w:t>Требования к размещению</w:t>
      </w:r>
    </w:p>
    <w:p w:rsidR="00732D31" w:rsidRPr="00566E0D" w:rsidRDefault="00732D31" w:rsidP="00566E0D">
      <w:pPr>
        <w:pStyle w:val="af0"/>
        <w:spacing w:line="360" w:lineRule="auto"/>
        <w:ind w:left="0" w:firstLine="709"/>
        <w:rPr>
          <w:rFonts w:ascii="Arial" w:hAnsi="Arial" w:cs="Arial"/>
          <w:b/>
          <w:sz w:val="24"/>
          <w:szCs w:val="24"/>
        </w:rPr>
      </w:pPr>
    </w:p>
    <w:p w:rsidR="002B6E77" w:rsidRDefault="002B6E77" w:rsidP="002B6E77">
      <w:pPr>
        <w:numPr>
          <w:ilvl w:val="1"/>
          <w:numId w:val="4"/>
        </w:numPr>
        <w:spacing w:line="360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CC5584">
        <w:rPr>
          <w:rFonts w:ascii="Arial" w:hAnsi="Arial" w:cs="Arial"/>
          <w:bCs/>
          <w:sz w:val="24"/>
          <w:szCs w:val="24"/>
        </w:rPr>
        <w:t>Противопожарные расстояния от жилых и общественных зданий, с</w:t>
      </w:r>
      <w:r w:rsidRPr="00CC5584">
        <w:rPr>
          <w:rFonts w:ascii="Arial" w:hAnsi="Arial" w:cs="Arial"/>
          <w:bCs/>
          <w:sz w:val="24"/>
          <w:szCs w:val="24"/>
        </w:rPr>
        <w:t>о</w:t>
      </w:r>
      <w:r w:rsidRPr="00CC5584">
        <w:rPr>
          <w:rFonts w:ascii="Arial" w:hAnsi="Arial" w:cs="Arial"/>
          <w:bCs/>
          <w:sz w:val="24"/>
          <w:szCs w:val="24"/>
        </w:rPr>
        <w:t>оружений до наземных, наземно-подземных зданий, сооружений стоянок автомоб</w:t>
      </w:r>
      <w:r w:rsidRPr="00CC5584">
        <w:rPr>
          <w:rFonts w:ascii="Arial" w:hAnsi="Arial" w:cs="Arial"/>
          <w:bCs/>
          <w:sz w:val="24"/>
          <w:szCs w:val="24"/>
        </w:rPr>
        <w:t>и</w:t>
      </w:r>
      <w:r w:rsidRPr="00CC5584">
        <w:rPr>
          <w:rFonts w:ascii="Arial" w:hAnsi="Arial" w:cs="Arial"/>
          <w:bCs/>
          <w:sz w:val="24"/>
          <w:szCs w:val="24"/>
        </w:rPr>
        <w:t xml:space="preserve">лей должны приниматься в соответствии с </w:t>
      </w:r>
      <w:r>
        <w:rPr>
          <w:rFonts w:ascii="Arial" w:hAnsi="Arial" w:cs="Arial"/>
          <w:bCs/>
          <w:sz w:val="24"/>
          <w:szCs w:val="24"/>
        </w:rPr>
        <w:t xml:space="preserve">п.4.3 и табл. 1 </w:t>
      </w:r>
      <w:r w:rsidRPr="00CC5584">
        <w:rPr>
          <w:rFonts w:ascii="Arial" w:hAnsi="Arial" w:cs="Arial"/>
          <w:bCs/>
          <w:sz w:val="24"/>
          <w:szCs w:val="24"/>
        </w:rPr>
        <w:t>СП 4.13130 как до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C5584">
        <w:rPr>
          <w:rFonts w:ascii="Arial" w:hAnsi="Arial" w:cs="Arial"/>
          <w:bCs/>
          <w:sz w:val="24"/>
          <w:szCs w:val="24"/>
        </w:rPr>
        <w:t xml:space="preserve">зданий складского </w:t>
      </w:r>
      <w:r w:rsidRPr="00C017A5">
        <w:rPr>
          <w:rFonts w:ascii="Arial" w:hAnsi="Arial" w:cs="Arial"/>
          <w:bCs/>
          <w:sz w:val="24"/>
          <w:szCs w:val="24"/>
        </w:rPr>
        <w:t>назначения</w:t>
      </w:r>
      <w:r>
        <w:rPr>
          <w:rFonts w:ascii="Arial" w:hAnsi="Arial" w:cs="Arial"/>
          <w:bCs/>
          <w:sz w:val="24"/>
          <w:szCs w:val="24"/>
        </w:rPr>
        <w:t xml:space="preserve">. </w:t>
      </w:r>
      <w:r w:rsidRPr="00C017A5">
        <w:rPr>
          <w:rFonts w:ascii="Arial" w:hAnsi="Arial" w:cs="Arial"/>
          <w:bCs/>
          <w:sz w:val="24"/>
          <w:szCs w:val="24"/>
        </w:rPr>
        <w:t xml:space="preserve">Противопожарные расстояния между зданиями автостоянок, а также до зданий, сооружений производственного, складского и инженерно-технического назначения должны приниматься </w:t>
      </w:r>
      <w:r w:rsidRPr="00A602C8">
        <w:rPr>
          <w:rFonts w:ascii="Arial" w:hAnsi="Arial" w:cs="Arial"/>
          <w:bCs/>
          <w:sz w:val="24"/>
          <w:szCs w:val="24"/>
        </w:rPr>
        <w:t>аналогично требованиям, предусмо</w:t>
      </w:r>
      <w:r w:rsidRPr="00A602C8">
        <w:rPr>
          <w:rFonts w:ascii="Arial" w:hAnsi="Arial" w:cs="Arial"/>
          <w:bCs/>
          <w:sz w:val="24"/>
          <w:szCs w:val="24"/>
        </w:rPr>
        <w:t>т</w:t>
      </w:r>
      <w:r w:rsidRPr="00A602C8">
        <w:rPr>
          <w:rFonts w:ascii="Arial" w:hAnsi="Arial" w:cs="Arial"/>
          <w:bCs/>
          <w:sz w:val="24"/>
          <w:szCs w:val="24"/>
        </w:rPr>
        <w:t xml:space="preserve">ренным для </w:t>
      </w:r>
      <w:r w:rsidRPr="00C017A5">
        <w:rPr>
          <w:rFonts w:ascii="Arial" w:hAnsi="Arial" w:cs="Arial"/>
          <w:bCs/>
          <w:sz w:val="24"/>
          <w:szCs w:val="24"/>
        </w:rPr>
        <w:t xml:space="preserve">зданий </w:t>
      </w:r>
      <w:r>
        <w:rPr>
          <w:rFonts w:ascii="Arial" w:hAnsi="Arial" w:cs="Arial"/>
          <w:bCs/>
          <w:sz w:val="24"/>
          <w:szCs w:val="24"/>
        </w:rPr>
        <w:t xml:space="preserve">на </w:t>
      </w:r>
      <w:r w:rsidRPr="00A602C8">
        <w:rPr>
          <w:rFonts w:ascii="Arial" w:hAnsi="Arial" w:cs="Arial"/>
          <w:bCs/>
          <w:sz w:val="24"/>
          <w:szCs w:val="24"/>
        </w:rPr>
        <w:t>территори</w:t>
      </w:r>
      <w:r>
        <w:rPr>
          <w:rFonts w:ascii="Arial" w:hAnsi="Arial" w:cs="Arial"/>
          <w:bCs/>
          <w:sz w:val="24"/>
          <w:szCs w:val="24"/>
        </w:rPr>
        <w:t>ях</w:t>
      </w:r>
      <w:r w:rsidRPr="00A602C8">
        <w:rPr>
          <w:rFonts w:ascii="Arial" w:hAnsi="Arial" w:cs="Arial"/>
          <w:bCs/>
          <w:sz w:val="24"/>
          <w:szCs w:val="24"/>
        </w:rPr>
        <w:t xml:space="preserve"> производственных предприятий </w:t>
      </w:r>
      <w:r w:rsidRPr="00C017A5">
        <w:rPr>
          <w:rFonts w:ascii="Arial" w:hAnsi="Arial" w:cs="Arial"/>
          <w:bCs/>
          <w:sz w:val="24"/>
          <w:szCs w:val="24"/>
        </w:rPr>
        <w:t>в соответствии с разделом 6 СП 4.13130.</w:t>
      </w:r>
    </w:p>
    <w:p w:rsidR="002B6E77" w:rsidRPr="008067E8" w:rsidRDefault="002B6E77" w:rsidP="002B6E77">
      <w:pPr>
        <w:numPr>
          <w:ilvl w:val="1"/>
          <w:numId w:val="4"/>
        </w:numPr>
        <w:spacing w:line="360" w:lineRule="auto"/>
        <w:ind w:left="0" w:firstLine="567"/>
        <w:rPr>
          <w:rFonts w:ascii="Arial" w:hAnsi="Arial" w:cs="Arial"/>
          <w:bCs/>
          <w:sz w:val="24"/>
          <w:szCs w:val="24"/>
        </w:rPr>
      </w:pPr>
      <w:r w:rsidRPr="008067E8">
        <w:rPr>
          <w:rFonts w:ascii="Arial" w:hAnsi="Arial" w:cs="Arial"/>
          <w:sz w:val="24"/>
          <w:szCs w:val="24"/>
        </w:rPr>
        <w:t>Противопожарные расстояния от границ организованных открытых площадок для хранения или парковки легковых автомобилей до жилых и общес</w:t>
      </w:r>
      <w:r w:rsidRPr="008067E8">
        <w:rPr>
          <w:rFonts w:ascii="Arial" w:hAnsi="Arial" w:cs="Arial"/>
          <w:sz w:val="24"/>
          <w:szCs w:val="24"/>
        </w:rPr>
        <w:t>т</w:t>
      </w:r>
      <w:r w:rsidRPr="008067E8">
        <w:rPr>
          <w:rFonts w:ascii="Arial" w:hAnsi="Arial" w:cs="Arial"/>
          <w:sz w:val="24"/>
          <w:szCs w:val="24"/>
        </w:rPr>
        <w:t xml:space="preserve">венных зданий должны составлять не менее 10 м. Для зданий и сооружений классов конструктивной пожарной опасности С0, С1 (кроме зданий классов Ф1.1-Ф1.4) </w:t>
      </w:r>
      <w:r w:rsidRPr="008067E8">
        <w:rPr>
          <w:rFonts w:ascii="Arial" w:hAnsi="Arial" w:cs="Arial"/>
          <w:bCs/>
          <w:sz w:val="24"/>
          <w:szCs w:val="24"/>
        </w:rPr>
        <w:t>с н</w:t>
      </w:r>
      <w:r w:rsidRPr="008067E8">
        <w:rPr>
          <w:rFonts w:ascii="Arial" w:hAnsi="Arial" w:cs="Arial"/>
          <w:bCs/>
          <w:sz w:val="24"/>
          <w:szCs w:val="24"/>
        </w:rPr>
        <w:t>а</w:t>
      </w:r>
      <w:r w:rsidRPr="008067E8">
        <w:rPr>
          <w:rFonts w:ascii="Arial" w:hAnsi="Arial" w:cs="Arial"/>
          <w:bCs/>
          <w:sz w:val="24"/>
          <w:szCs w:val="24"/>
        </w:rPr>
        <w:t>ружно</w:t>
      </w:r>
      <w:proofErr w:type="gramStart"/>
      <w:r w:rsidRPr="008067E8">
        <w:rPr>
          <w:rFonts w:ascii="Arial" w:hAnsi="Arial" w:cs="Arial"/>
          <w:bCs/>
          <w:sz w:val="24"/>
          <w:szCs w:val="24"/>
        </w:rPr>
        <w:t>й(</w:t>
      </w:r>
      <w:proofErr w:type="gramEnd"/>
      <w:r w:rsidRPr="008067E8">
        <w:rPr>
          <w:rFonts w:ascii="Arial" w:hAnsi="Arial" w:cs="Arial"/>
          <w:bCs/>
          <w:sz w:val="24"/>
          <w:szCs w:val="24"/>
        </w:rPr>
        <w:t>при наличии) облицовкой</w:t>
      </w:r>
      <w:r w:rsidRPr="008067E8">
        <w:rPr>
          <w:rFonts w:ascii="Arial" w:hAnsi="Arial" w:cs="Arial"/>
          <w:sz w:val="24"/>
          <w:szCs w:val="24"/>
        </w:rPr>
        <w:t>, отделкой и теплоизоляцией наружных стен из м</w:t>
      </w:r>
      <w:r w:rsidRPr="008067E8">
        <w:rPr>
          <w:rFonts w:ascii="Arial" w:hAnsi="Arial" w:cs="Arial"/>
          <w:sz w:val="24"/>
          <w:szCs w:val="24"/>
        </w:rPr>
        <w:t>а</w:t>
      </w:r>
      <w:r w:rsidRPr="008067E8">
        <w:rPr>
          <w:rFonts w:ascii="Arial" w:hAnsi="Arial" w:cs="Arial"/>
          <w:sz w:val="24"/>
          <w:szCs w:val="24"/>
        </w:rPr>
        <w:t xml:space="preserve">териалов не ниже Г1 указанное расстояние допускается принимать от ближайших </w:t>
      </w:r>
      <w:r w:rsidRPr="008067E8">
        <w:rPr>
          <w:rFonts w:ascii="Arial" w:hAnsi="Arial" w:cs="Arial"/>
          <w:sz w:val="24"/>
          <w:szCs w:val="24"/>
        </w:rPr>
        <w:lastRenderedPageBreak/>
        <w:t>проёмов в наружных стенах.</w:t>
      </w:r>
    </w:p>
    <w:p w:rsidR="002B6E77" w:rsidRPr="008067E8" w:rsidRDefault="002B6E77" w:rsidP="002B6E77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8067E8">
        <w:rPr>
          <w:rFonts w:ascii="Arial" w:hAnsi="Arial" w:cs="Arial"/>
          <w:sz w:val="24"/>
          <w:szCs w:val="24"/>
        </w:rPr>
        <w:t xml:space="preserve">Расстояния </w:t>
      </w:r>
      <w:r w:rsidRPr="008067E8">
        <w:rPr>
          <w:rFonts w:ascii="Arial" w:hAnsi="Arial" w:cs="Arial"/>
          <w:bCs/>
          <w:sz w:val="24"/>
          <w:szCs w:val="24"/>
        </w:rPr>
        <w:t>не нормируются</w:t>
      </w:r>
      <w:r w:rsidRPr="008067E8">
        <w:rPr>
          <w:rFonts w:ascii="Arial" w:hAnsi="Arial" w:cs="Arial"/>
          <w:sz w:val="24"/>
          <w:szCs w:val="24"/>
        </w:rPr>
        <w:t xml:space="preserve"> до противопожарных стен 1-го и 2-го типов, а также </w:t>
      </w:r>
      <w:r w:rsidRPr="008067E8">
        <w:rPr>
          <w:rFonts w:ascii="Arial" w:hAnsi="Arial" w:cs="Arial"/>
          <w:bCs/>
          <w:sz w:val="24"/>
          <w:szCs w:val="24"/>
        </w:rPr>
        <w:t>до здания класса Ф</w:t>
      </w:r>
      <w:proofErr w:type="gramStart"/>
      <w:r w:rsidRPr="008067E8">
        <w:rPr>
          <w:rFonts w:ascii="Arial" w:hAnsi="Arial" w:cs="Arial"/>
          <w:bCs/>
          <w:sz w:val="24"/>
          <w:szCs w:val="24"/>
        </w:rPr>
        <w:t>1</w:t>
      </w:r>
      <w:proofErr w:type="gramEnd"/>
      <w:r w:rsidRPr="008067E8">
        <w:rPr>
          <w:rFonts w:ascii="Arial" w:hAnsi="Arial" w:cs="Arial"/>
          <w:bCs/>
          <w:sz w:val="24"/>
          <w:szCs w:val="24"/>
        </w:rPr>
        <w:t>.4 от стоянки автомобилей владельца дома, числом до 2-х автомашин.</w:t>
      </w:r>
    </w:p>
    <w:p w:rsidR="002B6E77" w:rsidRPr="00CC5584" w:rsidRDefault="002B6E77" w:rsidP="002B6E77">
      <w:pPr>
        <w:numPr>
          <w:ilvl w:val="1"/>
          <w:numId w:val="4"/>
        </w:numPr>
        <w:spacing w:line="360" w:lineRule="auto"/>
        <w:ind w:left="0" w:firstLine="567"/>
        <w:rPr>
          <w:rFonts w:ascii="Arial" w:hAnsi="Arial" w:cs="Arial"/>
          <w:bCs/>
          <w:color w:val="000000"/>
          <w:sz w:val="24"/>
          <w:szCs w:val="24"/>
        </w:rPr>
      </w:pPr>
      <w:r w:rsidRPr="00332E5D">
        <w:rPr>
          <w:rFonts w:ascii="Arial" w:hAnsi="Arial" w:cs="Arial"/>
          <w:bCs/>
          <w:color w:val="000000"/>
          <w:sz w:val="24"/>
          <w:szCs w:val="24"/>
        </w:rPr>
        <w:t>Противопожарные расстояния от границ открытых площадок для хран</w:t>
      </w:r>
      <w:r w:rsidRPr="00332E5D">
        <w:rPr>
          <w:rFonts w:ascii="Arial" w:hAnsi="Arial" w:cs="Arial"/>
          <w:bCs/>
          <w:color w:val="000000"/>
          <w:sz w:val="24"/>
          <w:szCs w:val="24"/>
        </w:rPr>
        <w:t>е</w:t>
      </w:r>
      <w:r w:rsidRPr="00332E5D">
        <w:rPr>
          <w:rFonts w:ascii="Arial" w:hAnsi="Arial" w:cs="Arial"/>
          <w:bCs/>
          <w:color w:val="000000"/>
          <w:sz w:val="24"/>
          <w:szCs w:val="24"/>
        </w:rPr>
        <w:t>ния или парковки автомобилей (в том числе с навесом</w:t>
      </w:r>
      <w:r w:rsidR="00F8031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42248">
        <w:rPr>
          <w:rFonts w:ascii="Arial" w:hAnsi="Arial" w:cs="Arial"/>
          <w:bCs/>
          <w:color w:val="000000"/>
          <w:sz w:val="24"/>
          <w:szCs w:val="24"/>
        </w:rPr>
        <w:t>без стеновых конструкций</w:t>
      </w:r>
      <w:proofErr w:type="gramStart"/>
      <w:r>
        <w:rPr>
          <w:rFonts w:ascii="Arial" w:hAnsi="Arial" w:cs="Arial"/>
          <w:bCs/>
          <w:color w:val="000000"/>
          <w:sz w:val="24"/>
          <w:szCs w:val="24"/>
        </w:rPr>
        <w:t>)</w:t>
      </w:r>
      <w:r w:rsidRPr="00332E5D">
        <w:rPr>
          <w:rFonts w:ascii="Arial" w:hAnsi="Arial" w:cs="Arial"/>
          <w:bCs/>
          <w:color w:val="000000"/>
          <w:sz w:val="24"/>
          <w:szCs w:val="24"/>
        </w:rPr>
        <w:t>д</w:t>
      </w:r>
      <w:proofErr w:type="gramEnd"/>
      <w:r w:rsidRPr="00332E5D">
        <w:rPr>
          <w:rFonts w:ascii="Arial" w:hAnsi="Arial" w:cs="Arial"/>
          <w:bCs/>
          <w:color w:val="000000"/>
          <w:sz w:val="24"/>
          <w:szCs w:val="24"/>
        </w:rPr>
        <w:t>о производственных</w:t>
      </w:r>
      <w:r>
        <w:rPr>
          <w:rFonts w:ascii="Arial" w:hAnsi="Arial" w:cs="Arial"/>
          <w:bCs/>
          <w:color w:val="000000"/>
          <w:sz w:val="24"/>
          <w:szCs w:val="24"/>
        </w:rPr>
        <w:t>,</w:t>
      </w:r>
      <w:r w:rsidRPr="00332E5D">
        <w:rPr>
          <w:rFonts w:ascii="Arial" w:hAnsi="Arial" w:cs="Arial"/>
          <w:bCs/>
          <w:color w:val="000000"/>
          <w:sz w:val="24"/>
          <w:szCs w:val="24"/>
        </w:rPr>
        <w:t xml:space="preserve"> складских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и инженерно-технических </w:t>
      </w:r>
      <w:r w:rsidRPr="00332E5D">
        <w:rPr>
          <w:rFonts w:ascii="Arial" w:hAnsi="Arial" w:cs="Arial"/>
          <w:bCs/>
          <w:color w:val="000000"/>
          <w:sz w:val="24"/>
          <w:szCs w:val="24"/>
        </w:rPr>
        <w:t>зданий, сооружений должны приниматься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:</w:t>
      </w:r>
    </w:p>
    <w:p w:rsidR="002B6E77" w:rsidRPr="00CC5584" w:rsidRDefault="002B6E77" w:rsidP="002B6E77">
      <w:pPr>
        <w:spacing w:line="360" w:lineRule="auto"/>
        <w:ind w:left="709" w:firstLine="0"/>
        <w:rPr>
          <w:rFonts w:ascii="Arial" w:hAnsi="Arial" w:cs="Arial"/>
          <w:bCs/>
          <w:color w:val="000000"/>
          <w:sz w:val="24"/>
          <w:szCs w:val="24"/>
        </w:rPr>
      </w:pPr>
      <w:r w:rsidRPr="00CC5584">
        <w:rPr>
          <w:rFonts w:ascii="Arial" w:hAnsi="Arial" w:cs="Arial"/>
          <w:bCs/>
          <w:color w:val="000000"/>
          <w:sz w:val="24"/>
          <w:szCs w:val="24"/>
        </w:rPr>
        <w:t>а) до производственных</w:t>
      </w:r>
      <w:r>
        <w:rPr>
          <w:rFonts w:ascii="Arial" w:hAnsi="Arial" w:cs="Arial"/>
          <w:bCs/>
          <w:color w:val="000000"/>
          <w:sz w:val="24"/>
          <w:szCs w:val="24"/>
        </w:rPr>
        <w:t>,</w:t>
      </w:r>
      <w:r w:rsidR="00F8031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 xml:space="preserve">складских и </w:t>
      </w:r>
      <w:r>
        <w:rPr>
          <w:rFonts w:ascii="Arial" w:hAnsi="Arial" w:cs="Arial"/>
          <w:bCs/>
          <w:color w:val="000000"/>
          <w:sz w:val="24"/>
          <w:szCs w:val="24"/>
        </w:rPr>
        <w:t>инженерно-технических</w:t>
      </w:r>
      <w:r w:rsidR="00F8031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 xml:space="preserve">зданий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и 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соор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у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жений:</w:t>
      </w:r>
    </w:p>
    <w:p w:rsidR="002B6E77" w:rsidRPr="00CC5584" w:rsidRDefault="002B6E77" w:rsidP="002B6E77">
      <w:pPr>
        <w:spacing w:line="360" w:lineRule="auto"/>
        <w:ind w:left="709" w:firstLine="707"/>
        <w:rPr>
          <w:rFonts w:ascii="Arial" w:hAnsi="Arial" w:cs="Arial"/>
          <w:bCs/>
          <w:color w:val="000000"/>
          <w:sz w:val="24"/>
          <w:szCs w:val="24"/>
        </w:rPr>
      </w:pPr>
      <w:r w:rsidRPr="00CC5584">
        <w:rPr>
          <w:rFonts w:ascii="Arial" w:hAnsi="Arial" w:cs="Arial"/>
          <w:bCs/>
          <w:color w:val="000000"/>
          <w:sz w:val="24"/>
          <w:szCs w:val="24"/>
        </w:rPr>
        <w:t>- I, II и III степеней огнестойкости класса конструктивной пожарной опа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с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ности С</w:t>
      </w:r>
      <w:proofErr w:type="gramStart"/>
      <w:r w:rsidRPr="00CC5584">
        <w:rPr>
          <w:rFonts w:ascii="Arial" w:hAnsi="Arial" w:cs="Arial"/>
          <w:bCs/>
          <w:color w:val="000000"/>
          <w:sz w:val="24"/>
          <w:szCs w:val="24"/>
        </w:rPr>
        <w:t>0</w:t>
      </w:r>
      <w:proofErr w:type="gramEnd"/>
      <w:r w:rsidRPr="00CC5584">
        <w:rPr>
          <w:rFonts w:ascii="Arial" w:hAnsi="Arial" w:cs="Arial"/>
          <w:bCs/>
          <w:color w:val="000000"/>
          <w:sz w:val="24"/>
          <w:szCs w:val="24"/>
        </w:rPr>
        <w:t xml:space="preserve"> со стороны стен без проемов — не нормируются;</w:t>
      </w:r>
    </w:p>
    <w:p w:rsidR="002B6E77" w:rsidRPr="00CC5584" w:rsidRDefault="002B6E77" w:rsidP="002B6E77">
      <w:pPr>
        <w:spacing w:line="360" w:lineRule="auto"/>
        <w:ind w:left="709" w:firstLine="707"/>
        <w:rPr>
          <w:rFonts w:ascii="Arial" w:hAnsi="Arial" w:cs="Arial"/>
          <w:bCs/>
          <w:color w:val="000000"/>
          <w:sz w:val="24"/>
          <w:szCs w:val="24"/>
        </w:rPr>
      </w:pPr>
      <w:r w:rsidRPr="00CC5584">
        <w:rPr>
          <w:rFonts w:ascii="Arial" w:hAnsi="Arial" w:cs="Arial"/>
          <w:bCs/>
          <w:color w:val="000000"/>
          <w:sz w:val="24"/>
          <w:szCs w:val="24"/>
        </w:rPr>
        <w:t>- то же, со стороны стен с проемами - не менее 9 м;</w:t>
      </w:r>
    </w:p>
    <w:p w:rsidR="002B6E77" w:rsidRPr="00CC5584" w:rsidRDefault="002B6E77" w:rsidP="002B6E77">
      <w:pPr>
        <w:spacing w:line="360" w:lineRule="auto"/>
        <w:ind w:left="709" w:firstLine="707"/>
        <w:rPr>
          <w:rFonts w:ascii="Arial" w:hAnsi="Arial" w:cs="Arial"/>
          <w:bCs/>
          <w:color w:val="000000"/>
          <w:sz w:val="24"/>
          <w:szCs w:val="24"/>
        </w:rPr>
      </w:pPr>
      <w:r w:rsidRPr="00CC5584">
        <w:rPr>
          <w:rFonts w:ascii="Arial" w:hAnsi="Arial" w:cs="Arial"/>
          <w:bCs/>
          <w:color w:val="000000"/>
          <w:sz w:val="24"/>
          <w:szCs w:val="24"/>
        </w:rPr>
        <w:t>- IV степени огнестойкости классов С</w:t>
      </w:r>
      <w:proofErr w:type="gramStart"/>
      <w:r w:rsidRPr="00CC5584">
        <w:rPr>
          <w:rFonts w:ascii="Arial" w:hAnsi="Arial" w:cs="Arial"/>
          <w:bCs/>
          <w:color w:val="000000"/>
          <w:sz w:val="24"/>
          <w:szCs w:val="24"/>
        </w:rPr>
        <w:t>0</w:t>
      </w:r>
      <w:proofErr w:type="gramEnd"/>
      <w:r w:rsidRPr="00CC5584">
        <w:rPr>
          <w:rFonts w:ascii="Arial" w:hAnsi="Arial" w:cs="Arial"/>
          <w:bCs/>
          <w:color w:val="000000"/>
          <w:sz w:val="24"/>
          <w:szCs w:val="24"/>
        </w:rPr>
        <w:t xml:space="preserve"> и С1 со стороны стен без пр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о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емов - не менее 6 м;</w:t>
      </w:r>
    </w:p>
    <w:p w:rsidR="002B6E77" w:rsidRPr="00CC5584" w:rsidRDefault="002B6E77" w:rsidP="002B6E77">
      <w:pPr>
        <w:spacing w:line="360" w:lineRule="auto"/>
        <w:ind w:left="709" w:firstLine="707"/>
        <w:rPr>
          <w:rFonts w:ascii="Arial" w:hAnsi="Arial" w:cs="Arial"/>
          <w:bCs/>
          <w:color w:val="000000"/>
          <w:sz w:val="24"/>
          <w:szCs w:val="24"/>
        </w:rPr>
      </w:pPr>
      <w:r w:rsidRPr="00CC5584">
        <w:rPr>
          <w:rFonts w:ascii="Arial" w:hAnsi="Arial" w:cs="Arial"/>
          <w:bCs/>
          <w:color w:val="000000"/>
          <w:sz w:val="24"/>
          <w:szCs w:val="24"/>
        </w:rPr>
        <w:t>- то же, со стороны стен с проемами - не менее 12 м;</w:t>
      </w:r>
    </w:p>
    <w:p w:rsidR="002B6E77" w:rsidRPr="00CC5584" w:rsidRDefault="002B6E77" w:rsidP="002B6E77">
      <w:pPr>
        <w:spacing w:line="360" w:lineRule="auto"/>
        <w:ind w:left="1416" w:firstLine="0"/>
        <w:rPr>
          <w:rFonts w:ascii="Arial" w:hAnsi="Arial" w:cs="Arial"/>
          <w:bCs/>
          <w:color w:val="000000"/>
          <w:sz w:val="24"/>
          <w:szCs w:val="24"/>
        </w:rPr>
      </w:pPr>
      <w:r w:rsidRPr="00CC5584">
        <w:rPr>
          <w:rFonts w:ascii="Arial" w:hAnsi="Arial" w:cs="Arial"/>
          <w:bCs/>
          <w:color w:val="000000"/>
          <w:sz w:val="24"/>
          <w:szCs w:val="24"/>
        </w:rPr>
        <w:t>- других степеней огнестойкости и классов - не менее 15 м;</w:t>
      </w:r>
    </w:p>
    <w:p w:rsidR="002B6E77" w:rsidRPr="00CC5584" w:rsidRDefault="002B6E77" w:rsidP="002B6E77">
      <w:pPr>
        <w:spacing w:line="360" w:lineRule="auto"/>
        <w:ind w:left="709" w:firstLine="0"/>
        <w:rPr>
          <w:rFonts w:ascii="Arial" w:hAnsi="Arial" w:cs="Arial"/>
          <w:bCs/>
          <w:color w:val="000000"/>
          <w:sz w:val="24"/>
          <w:szCs w:val="24"/>
        </w:rPr>
      </w:pPr>
      <w:r w:rsidRPr="00CC5584">
        <w:rPr>
          <w:rFonts w:ascii="Arial" w:hAnsi="Arial" w:cs="Arial"/>
          <w:bCs/>
          <w:color w:val="000000"/>
          <w:sz w:val="24"/>
          <w:szCs w:val="24"/>
        </w:rPr>
        <w:t>б) до административных и бытовых зданий предприятий:</w:t>
      </w:r>
    </w:p>
    <w:p w:rsidR="002B6E77" w:rsidRPr="00CC5584" w:rsidRDefault="002B6E77" w:rsidP="002B6E77">
      <w:pPr>
        <w:spacing w:line="360" w:lineRule="auto"/>
        <w:ind w:left="709" w:firstLine="707"/>
        <w:rPr>
          <w:rFonts w:ascii="Arial" w:hAnsi="Arial" w:cs="Arial"/>
          <w:bCs/>
          <w:color w:val="000000"/>
          <w:sz w:val="24"/>
          <w:szCs w:val="24"/>
        </w:rPr>
      </w:pPr>
      <w:r w:rsidRPr="00CC5584">
        <w:rPr>
          <w:rFonts w:ascii="Arial" w:hAnsi="Arial" w:cs="Arial"/>
          <w:bCs/>
          <w:color w:val="000000"/>
          <w:sz w:val="24"/>
          <w:szCs w:val="24"/>
        </w:rPr>
        <w:t>- I, II и III степеней огнестойкости класса С</w:t>
      </w:r>
      <w:proofErr w:type="gramStart"/>
      <w:r w:rsidRPr="00CC5584">
        <w:rPr>
          <w:rFonts w:ascii="Arial" w:hAnsi="Arial" w:cs="Arial"/>
          <w:bCs/>
          <w:color w:val="000000"/>
          <w:sz w:val="24"/>
          <w:szCs w:val="24"/>
        </w:rPr>
        <w:t>0</w:t>
      </w:r>
      <w:proofErr w:type="gramEnd"/>
      <w:r w:rsidRPr="00CC5584">
        <w:rPr>
          <w:rFonts w:ascii="Arial" w:hAnsi="Arial" w:cs="Arial"/>
          <w:bCs/>
          <w:color w:val="000000"/>
          <w:sz w:val="24"/>
          <w:szCs w:val="24"/>
        </w:rPr>
        <w:t>- не менее 9 м;</w:t>
      </w:r>
    </w:p>
    <w:p w:rsidR="002B6E77" w:rsidRPr="00CC5584" w:rsidRDefault="002B6E77" w:rsidP="002B6E77">
      <w:pPr>
        <w:spacing w:line="360" w:lineRule="auto"/>
        <w:ind w:left="1416" w:firstLine="0"/>
        <w:rPr>
          <w:rFonts w:ascii="Arial" w:hAnsi="Arial" w:cs="Arial"/>
          <w:bCs/>
          <w:color w:val="000000"/>
          <w:sz w:val="24"/>
          <w:szCs w:val="24"/>
        </w:rPr>
      </w:pPr>
      <w:r w:rsidRPr="00CC5584">
        <w:rPr>
          <w:rFonts w:ascii="Arial" w:hAnsi="Arial" w:cs="Arial"/>
          <w:bCs/>
          <w:color w:val="000000"/>
          <w:sz w:val="24"/>
          <w:szCs w:val="24"/>
        </w:rPr>
        <w:t>- других степеней огнестойкости и классов - не менее 15 м.</w:t>
      </w:r>
    </w:p>
    <w:p w:rsidR="002B6E77" w:rsidRPr="00CC5584" w:rsidRDefault="002B6E77" w:rsidP="002B6E77">
      <w:pPr>
        <w:spacing w:line="360" w:lineRule="auto"/>
        <w:ind w:firstLine="851"/>
        <w:rPr>
          <w:rFonts w:ascii="Arial" w:hAnsi="Arial" w:cs="Arial"/>
          <w:bCs/>
          <w:color w:val="000000"/>
          <w:sz w:val="24"/>
          <w:szCs w:val="24"/>
        </w:rPr>
      </w:pPr>
      <w:r w:rsidRPr="00CC5584">
        <w:rPr>
          <w:rFonts w:ascii="Arial" w:hAnsi="Arial" w:cs="Arial"/>
          <w:bCs/>
          <w:color w:val="000000"/>
          <w:sz w:val="24"/>
          <w:szCs w:val="24"/>
        </w:rPr>
        <w:t>Расстояние от площадок для хранения автомобилей до зданий и сооружений I и II степеней огнестойкости класса С</w:t>
      </w:r>
      <w:proofErr w:type="gramStart"/>
      <w:r w:rsidRPr="00CC5584">
        <w:rPr>
          <w:rFonts w:ascii="Arial" w:hAnsi="Arial" w:cs="Arial"/>
          <w:bCs/>
          <w:color w:val="000000"/>
          <w:sz w:val="24"/>
          <w:szCs w:val="24"/>
        </w:rPr>
        <w:t>0</w:t>
      </w:r>
      <w:proofErr w:type="gramEnd"/>
      <w:r w:rsidRPr="00CC5584">
        <w:rPr>
          <w:rFonts w:ascii="Arial" w:hAnsi="Arial" w:cs="Arial"/>
          <w:bCs/>
          <w:color w:val="000000"/>
          <w:sz w:val="24"/>
          <w:szCs w:val="24"/>
        </w:rPr>
        <w:t xml:space="preserve"> на территории станций технического обсл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у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живания легковых автомобилей с количеством постов не более 15 не нормируется.</w:t>
      </w:r>
    </w:p>
    <w:p w:rsidR="002B6E77" w:rsidRPr="00CC5584" w:rsidRDefault="002B6E77" w:rsidP="002B6E77">
      <w:pPr>
        <w:numPr>
          <w:ilvl w:val="1"/>
          <w:numId w:val="4"/>
        </w:numPr>
        <w:spacing w:line="360" w:lineRule="auto"/>
        <w:ind w:left="0" w:firstLine="709"/>
        <w:rPr>
          <w:rFonts w:ascii="Arial" w:hAnsi="Arial" w:cs="Arial"/>
          <w:bCs/>
          <w:color w:val="000000"/>
          <w:sz w:val="24"/>
          <w:szCs w:val="24"/>
        </w:rPr>
      </w:pPr>
      <w:r w:rsidRPr="00CC5584">
        <w:rPr>
          <w:rFonts w:ascii="Arial" w:hAnsi="Arial" w:cs="Arial"/>
          <w:bCs/>
          <w:color w:val="000000"/>
          <w:sz w:val="24"/>
          <w:szCs w:val="24"/>
        </w:rPr>
        <w:t xml:space="preserve">Хранение автомобилей для перевозки </w:t>
      </w:r>
      <w:r>
        <w:rPr>
          <w:rFonts w:ascii="Arial" w:hAnsi="Arial" w:cs="Arial"/>
          <w:bCs/>
          <w:color w:val="000000"/>
          <w:sz w:val="24"/>
          <w:szCs w:val="24"/>
        </w:rPr>
        <w:t>пожароопасных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 xml:space="preserve"> жидкостей и г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о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рюче-смазочных материалов (ГСМ) следует предусматривать на территориях пр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о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мышленных предприятий и организаций на открытых площадках или в отдельно стоящих одноэтажных зданиях не ниже II степени огнестойкости класса С</w:t>
      </w:r>
      <w:proofErr w:type="gramStart"/>
      <w:r w:rsidRPr="00CC5584">
        <w:rPr>
          <w:rFonts w:ascii="Arial" w:hAnsi="Arial" w:cs="Arial"/>
          <w:bCs/>
          <w:color w:val="000000"/>
          <w:sz w:val="24"/>
          <w:szCs w:val="24"/>
        </w:rPr>
        <w:t>0</w:t>
      </w:r>
      <w:proofErr w:type="gramEnd"/>
      <w:r w:rsidRPr="00CC5584">
        <w:rPr>
          <w:rFonts w:ascii="Arial" w:hAnsi="Arial" w:cs="Arial"/>
          <w:bCs/>
          <w:color w:val="000000"/>
          <w:sz w:val="24"/>
          <w:szCs w:val="24"/>
        </w:rPr>
        <w:t>. Допуск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а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ется такие стоянки автомобилей пристраивать к глухим противопожарным стенам 1-го или 2-го типа производственных зданий I и II степеней огнестойкости класса С0 (кроме зданий категорий</w:t>
      </w:r>
      <w:proofErr w:type="gramStart"/>
      <w:r w:rsidRPr="00CC5584">
        <w:rPr>
          <w:rFonts w:ascii="Arial" w:hAnsi="Arial" w:cs="Arial"/>
          <w:bCs/>
          <w:color w:val="000000"/>
          <w:sz w:val="24"/>
          <w:szCs w:val="24"/>
        </w:rPr>
        <w:t xml:space="preserve"> А</w:t>
      </w:r>
      <w:proofErr w:type="gramEnd"/>
      <w:r w:rsidRPr="00CC5584">
        <w:rPr>
          <w:rFonts w:ascii="Arial" w:hAnsi="Arial" w:cs="Arial"/>
          <w:bCs/>
          <w:color w:val="000000"/>
          <w:sz w:val="24"/>
          <w:szCs w:val="24"/>
        </w:rPr>
        <w:t xml:space="preserve"> и </w:t>
      </w:r>
      <w:proofErr w:type="spellStart"/>
      <w:r w:rsidRPr="00CC5584">
        <w:rPr>
          <w:rFonts w:ascii="Arial" w:hAnsi="Arial" w:cs="Arial"/>
          <w:bCs/>
          <w:color w:val="000000"/>
          <w:sz w:val="24"/>
          <w:szCs w:val="24"/>
        </w:rPr>
        <w:t>Б</w:t>
      </w:r>
      <w:r w:rsidRPr="00DD2ADD">
        <w:rPr>
          <w:rFonts w:ascii="Arial" w:hAnsi="Arial" w:cs="Arial"/>
          <w:bCs/>
          <w:color w:val="000000"/>
          <w:sz w:val="24"/>
          <w:szCs w:val="24"/>
        </w:rPr>
        <w:t>по</w:t>
      </w:r>
      <w:proofErr w:type="spellEnd"/>
      <w:r w:rsidRPr="00DD2ADD">
        <w:rPr>
          <w:rFonts w:ascii="Arial" w:hAnsi="Arial" w:cs="Arial"/>
          <w:bCs/>
          <w:color w:val="000000"/>
          <w:sz w:val="24"/>
          <w:szCs w:val="24"/>
        </w:rPr>
        <w:t xml:space="preserve"> взрывопожарной опасности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) при условии хранения на стоянке автомобилей общей вместимостью перевозимых ГСМ не более 30 м</w:t>
      </w:r>
      <w:r w:rsidRPr="00CC5584">
        <w:rPr>
          <w:rFonts w:ascii="Arial" w:hAnsi="Arial" w:cs="Arial"/>
          <w:bCs/>
          <w:color w:val="000000"/>
          <w:sz w:val="24"/>
          <w:szCs w:val="24"/>
          <w:vertAlign w:val="superscript"/>
        </w:rPr>
        <w:t>3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2B6E77" w:rsidRPr="00CC5584" w:rsidRDefault="002B6E77" w:rsidP="002B6E77">
      <w:pPr>
        <w:numPr>
          <w:ilvl w:val="1"/>
          <w:numId w:val="4"/>
        </w:numPr>
        <w:spacing w:line="360" w:lineRule="auto"/>
        <w:ind w:left="0" w:firstLine="709"/>
        <w:rPr>
          <w:rFonts w:ascii="Arial" w:hAnsi="Arial" w:cs="Arial"/>
          <w:bCs/>
          <w:color w:val="000000"/>
          <w:sz w:val="24"/>
          <w:szCs w:val="24"/>
        </w:rPr>
      </w:pPr>
      <w:r w:rsidRPr="00CC5584">
        <w:rPr>
          <w:rFonts w:ascii="Arial" w:hAnsi="Arial" w:cs="Arial"/>
          <w:bCs/>
          <w:color w:val="000000"/>
          <w:sz w:val="24"/>
          <w:szCs w:val="24"/>
        </w:rPr>
        <w:t>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ГСМ не более 600 м</w:t>
      </w:r>
      <w:r w:rsidRPr="00CC5584">
        <w:rPr>
          <w:rFonts w:ascii="Arial" w:hAnsi="Arial" w:cs="Arial"/>
          <w:bCs/>
          <w:color w:val="000000"/>
          <w:sz w:val="24"/>
          <w:szCs w:val="24"/>
          <w:vertAlign w:val="superscript"/>
        </w:rPr>
        <w:t>3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 xml:space="preserve">. Расстояние между такими группами, а также до </w:t>
      </w:r>
      <w:r w:rsidRPr="00CC5584">
        <w:rPr>
          <w:rFonts w:ascii="Arial" w:hAnsi="Arial" w:cs="Arial"/>
          <w:bCs/>
          <w:color w:val="000000"/>
          <w:sz w:val="24"/>
          <w:szCs w:val="24"/>
        </w:rPr>
        <w:lastRenderedPageBreak/>
        <w:t>площадок для хранения других автомобилей должно быть не менее 12 м.</w:t>
      </w:r>
    </w:p>
    <w:p w:rsidR="002B6E77" w:rsidRPr="00CC5584" w:rsidRDefault="002B6E77" w:rsidP="002B6E77">
      <w:pPr>
        <w:spacing w:line="360" w:lineRule="auto"/>
        <w:ind w:firstLine="709"/>
        <w:rPr>
          <w:rFonts w:ascii="Arial" w:hAnsi="Arial" w:cs="Arial"/>
          <w:color w:val="FF0000"/>
          <w:sz w:val="24"/>
          <w:szCs w:val="24"/>
        </w:rPr>
      </w:pPr>
      <w:r w:rsidRPr="00CC5584">
        <w:rPr>
          <w:rFonts w:ascii="Arial" w:hAnsi="Arial" w:cs="Arial"/>
          <w:bCs/>
          <w:color w:val="000000"/>
          <w:sz w:val="24"/>
          <w:szCs w:val="24"/>
        </w:rPr>
        <w:t>Расстояние от площадок хранения автомобилей для перевозки ГСМ до зданий и сооружений предприятия принимается в соответствии с таблицей 4СП</w:t>
      </w:r>
      <w:r>
        <w:rPr>
          <w:rFonts w:ascii="Arial" w:hAnsi="Arial" w:cs="Arial"/>
          <w:bCs/>
          <w:color w:val="000000"/>
          <w:sz w:val="24"/>
          <w:szCs w:val="24"/>
        </w:rPr>
        <w:t> 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4.</w:t>
      </w:r>
      <w:r w:rsidRPr="00CC5584">
        <w:rPr>
          <w:rFonts w:ascii="Arial" w:hAnsi="Arial" w:cs="Arial"/>
          <w:bCs/>
          <w:sz w:val="24"/>
          <w:szCs w:val="24"/>
        </w:rPr>
        <w:t xml:space="preserve">13130,как от складов легковоспламеняющихся или горючих жидкостей (исходя из вида ГСМ и общего объема хранения), а 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до административных и бытовых зданий этого предпр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и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ятия — не менее 50 м.</w:t>
      </w:r>
    </w:p>
    <w:p w:rsidR="00C573FC" w:rsidRPr="00566E0D" w:rsidRDefault="00C573FC" w:rsidP="00566E0D">
      <w:pPr>
        <w:spacing w:line="360" w:lineRule="auto"/>
        <w:ind w:firstLine="709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573FC" w:rsidRPr="00566E0D" w:rsidRDefault="00C93B71" w:rsidP="00566E0D">
      <w:pPr>
        <w:spacing w:line="360" w:lineRule="auto"/>
        <w:ind w:firstLine="709"/>
        <w:rPr>
          <w:rFonts w:ascii="Arial" w:hAnsi="Arial" w:cs="Arial"/>
          <w:b/>
          <w:sz w:val="24"/>
          <w:szCs w:val="24"/>
        </w:rPr>
      </w:pPr>
      <w:r w:rsidRPr="00566E0D">
        <w:rPr>
          <w:rFonts w:ascii="Arial" w:hAnsi="Arial" w:cs="Arial"/>
          <w:b/>
          <w:sz w:val="24"/>
          <w:szCs w:val="24"/>
        </w:rPr>
        <w:t xml:space="preserve">5 </w:t>
      </w:r>
      <w:r w:rsidR="00C573FC" w:rsidRPr="00566E0D">
        <w:rPr>
          <w:rFonts w:ascii="Arial" w:hAnsi="Arial" w:cs="Arial"/>
          <w:b/>
          <w:sz w:val="24"/>
          <w:szCs w:val="24"/>
        </w:rPr>
        <w:t>Требования к зданиям, сооружениям</w:t>
      </w:r>
      <w:r w:rsidR="00E63F8C" w:rsidRPr="00566E0D">
        <w:rPr>
          <w:rFonts w:ascii="Arial" w:hAnsi="Arial" w:cs="Arial"/>
          <w:b/>
          <w:sz w:val="24"/>
          <w:szCs w:val="24"/>
        </w:rPr>
        <w:t xml:space="preserve"> и</w:t>
      </w:r>
      <w:r w:rsidR="00C573FC" w:rsidRPr="00566E0D">
        <w:rPr>
          <w:rFonts w:ascii="Arial" w:hAnsi="Arial" w:cs="Arial"/>
          <w:b/>
          <w:sz w:val="24"/>
          <w:szCs w:val="24"/>
        </w:rPr>
        <w:t xml:space="preserve"> пожарным отсекам</w:t>
      </w:r>
    </w:p>
    <w:p w:rsidR="00C573FC" w:rsidRPr="00566E0D" w:rsidRDefault="00C573FC" w:rsidP="00566E0D">
      <w:pPr>
        <w:spacing w:line="360" w:lineRule="auto"/>
        <w:ind w:firstLine="709"/>
        <w:rPr>
          <w:rFonts w:ascii="Arial" w:hAnsi="Arial" w:cs="Arial"/>
          <w:bCs/>
          <w:color w:val="000000"/>
          <w:sz w:val="24"/>
          <w:szCs w:val="24"/>
        </w:rPr>
      </w:pPr>
    </w:p>
    <w:p w:rsidR="008823F1" w:rsidRPr="00566E0D" w:rsidRDefault="00C93B71" w:rsidP="00566E0D">
      <w:pPr>
        <w:spacing w:line="360" w:lineRule="auto"/>
        <w:ind w:firstLine="709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566E0D">
        <w:rPr>
          <w:rFonts w:ascii="Arial" w:hAnsi="Arial" w:cs="Arial"/>
          <w:bCs/>
          <w:color w:val="000000"/>
          <w:sz w:val="24"/>
          <w:szCs w:val="24"/>
        </w:rPr>
        <w:t xml:space="preserve">5.1 </w:t>
      </w:r>
      <w:r w:rsidR="00BB3E11" w:rsidRPr="00566E0D">
        <w:rPr>
          <w:rFonts w:ascii="Arial" w:hAnsi="Arial" w:cs="Arial"/>
          <w:bCs/>
          <w:color w:val="000000"/>
          <w:sz w:val="24"/>
          <w:szCs w:val="24"/>
        </w:rPr>
        <w:t>Стоянки автомобилей</w:t>
      </w:r>
      <w:r w:rsidR="008823F1" w:rsidRPr="00566E0D">
        <w:rPr>
          <w:rFonts w:ascii="Arial" w:hAnsi="Arial" w:cs="Arial"/>
          <w:bCs/>
          <w:color w:val="000000"/>
          <w:sz w:val="24"/>
          <w:szCs w:val="24"/>
        </w:rPr>
        <w:t xml:space="preserve"> могут размещаться в зданиях ниже и/или выше уровня земли, состоять из подземной и наземной частей (подземных и наземных этажей, в том числе с использованием кровли этих зданий), пристраиваться к здан</w:t>
      </w:r>
      <w:r w:rsidR="008823F1" w:rsidRPr="00566E0D">
        <w:rPr>
          <w:rFonts w:ascii="Arial" w:hAnsi="Arial" w:cs="Arial"/>
          <w:bCs/>
          <w:color w:val="000000"/>
          <w:sz w:val="24"/>
          <w:szCs w:val="24"/>
        </w:rPr>
        <w:t>и</w:t>
      </w:r>
      <w:r w:rsidR="008823F1" w:rsidRPr="00566E0D">
        <w:rPr>
          <w:rFonts w:ascii="Arial" w:hAnsi="Arial" w:cs="Arial"/>
          <w:bCs/>
          <w:color w:val="000000"/>
          <w:sz w:val="24"/>
          <w:szCs w:val="24"/>
        </w:rPr>
        <w:t xml:space="preserve">ям другого назначения или встраиваться в них, в том числе располагаться </w:t>
      </w:r>
      <w:r w:rsidR="00D83AA8" w:rsidRPr="00566E0D">
        <w:rPr>
          <w:rFonts w:ascii="Arial" w:hAnsi="Arial" w:cs="Arial"/>
          <w:bCs/>
          <w:color w:val="000000"/>
          <w:sz w:val="24"/>
          <w:szCs w:val="24"/>
        </w:rPr>
        <w:t>в назе</w:t>
      </w:r>
      <w:r w:rsidR="00D83AA8" w:rsidRPr="00566E0D">
        <w:rPr>
          <w:rFonts w:ascii="Arial" w:hAnsi="Arial" w:cs="Arial"/>
          <w:bCs/>
          <w:color w:val="000000"/>
          <w:sz w:val="24"/>
          <w:szCs w:val="24"/>
        </w:rPr>
        <w:t>м</w:t>
      </w:r>
      <w:r w:rsidR="00D83AA8" w:rsidRPr="00566E0D">
        <w:rPr>
          <w:rFonts w:ascii="Arial" w:hAnsi="Arial" w:cs="Arial"/>
          <w:bCs/>
          <w:color w:val="000000"/>
          <w:sz w:val="24"/>
          <w:szCs w:val="24"/>
        </w:rPr>
        <w:t xml:space="preserve">ных или </w:t>
      </w:r>
      <w:r w:rsidR="008823F1" w:rsidRPr="00566E0D">
        <w:rPr>
          <w:rFonts w:ascii="Arial" w:hAnsi="Arial" w:cs="Arial"/>
          <w:bCs/>
          <w:color w:val="000000"/>
          <w:sz w:val="24"/>
          <w:szCs w:val="24"/>
        </w:rPr>
        <w:t>в подземных, подвальных, цокольных</w:t>
      </w:r>
      <w:r w:rsidR="00D83AA8" w:rsidRPr="00566E0D">
        <w:rPr>
          <w:rFonts w:ascii="Arial" w:hAnsi="Arial" w:cs="Arial"/>
          <w:bCs/>
          <w:color w:val="000000"/>
          <w:sz w:val="24"/>
          <w:szCs w:val="24"/>
        </w:rPr>
        <w:t xml:space="preserve"> этажах</w:t>
      </w:r>
      <w:r w:rsidR="008823F1" w:rsidRPr="00566E0D">
        <w:rPr>
          <w:rFonts w:ascii="Arial" w:hAnsi="Arial" w:cs="Arial"/>
          <w:bCs/>
          <w:color w:val="000000"/>
          <w:sz w:val="24"/>
          <w:szCs w:val="24"/>
        </w:rPr>
        <w:t>, а также размещаться на сп</w:t>
      </w:r>
      <w:r w:rsidR="008823F1" w:rsidRPr="00566E0D">
        <w:rPr>
          <w:rFonts w:ascii="Arial" w:hAnsi="Arial" w:cs="Arial"/>
          <w:bCs/>
          <w:color w:val="000000"/>
          <w:sz w:val="24"/>
          <w:szCs w:val="24"/>
        </w:rPr>
        <w:t>е</w:t>
      </w:r>
      <w:r w:rsidR="008823F1" w:rsidRPr="00566E0D">
        <w:rPr>
          <w:rFonts w:ascii="Arial" w:hAnsi="Arial" w:cs="Arial"/>
          <w:bCs/>
          <w:color w:val="000000"/>
          <w:sz w:val="24"/>
          <w:szCs w:val="24"/>
        </w:rPr>
        <w:t xml:space="preserve">циально оборудованной открытой площадке. </w:t>
      </w:r>
      <w:proofErr w:type="gramEnd"/>
    </w:p>
    <w:p w:rsidR="0051782D" w:rsidRPr="00566E0D" w:rsidRDefault="0051782D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 xml:space="preserve">К подземным этажам зданий или сооружений </w:t>
      </w:r>
      <w:r w:rsidR="00CB2D01" w:rsidRPr="00566E0D">
        <w:rPr>
          <w:rFonts w:ascii="Arial" w:hAnsi="Arial" w:cs="Arial"/>
          <w:bCs/>
          <w:sz w:val="24"/>
          <w:szCs w:val="24"/>
        </w:rPr>
        <w:t xml:space="preserve">стоянок автомобилей </w:t>
      </w:r>
      <w:r w:rsidRPr="00566E0D">
        <w:rPr>
          <w:rFonts w:ascii="Arial" w:hAnsi="Arial" w:cs="Arial"/>
          <w:bCs/>
          <w:sz w:val="24"/>
          <w:szCs w:val="24"/>
        </w:rPr>
        <w:t>следует относить этажи при отметке пола помещений ниже планировочной отметки земли более чем на половину высоты помещения.</w:t>
      </w:r>
    </w:p>
    <w:p w:rsidR="00630BF5" w:rsidRPr="00566E0D" w:rsidRDefault="00C93B71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color w:val="000000"/>
          <w:sz w:val="24"/>
          <w:szCs w:val="24"/>
        </w:rPr>
        <w:t xml:space="preserve">5.2 </w:t>
      </w:r>
      <w:r w:rsidR="008823F1" w:rsidRPr="00566E0D">
        <w:rPr>
          <w:rFonts w:ascii="Arial" w:hAnsi="Arial" w:cs="Arial"/>
          <w:bCs/>
          <w:color w:val="000000"/>
          <w:sz w:val="24"/>
          <w:szCs w:val="24"/>
        </w:rPr>
        <w:t xml:space="preserve">Требуемую </w:t>
      </w:r>
      <w:r w:rsidR="000F70CC" w:rsidRPr="00566E0D">
        <w:rPr>
          <w:rFonts w:ascii="Arial" w:hAnsi="Arial" w:cs="Arial"/>
          <w:bCs/>
          <w:color w:val="000000"/>
          <w:sz w:val="24"/>
          <w:szCs w:val="24"/>
        </w:rPr>
        <w:t>степень огнестойкости и класс конструктивной пожарной опа</w:t>
      </w:r>
      <w:r w:rsidR="000F70CC" w:rsidRPr="00566E0D">
        <w:rPr>
          <w:rFonts w:ascii="Arial" w:hAnsi="Arial" w:cs="Arial"/>
          <w:bCs/>
          <w:color w:val="000000"/>
          <w:sz w:val="24"/>
          <w:szCs w:val="24"/>
        </w:rPr>
        <w:t>с</w:t>
      </w:r>
      <w:r w:rsidR="000F70CC" w:rsidRPr="00566E0D">
        <w:rPr>
          <w:rFonts w:ascii="Arial" w:hAnsi="Arial" w:cs="Arial"/>
          <w:bCs/>
          <w:color w:val="000000"/>
          <w:sz w:val="24"/>
          <w:szCs w:val="24"/>
        </w:rPr>
        <w:t>ности</w:t>
      </w:r>
      <w:r w:rsidR="008823F1" w:rsidRPr="00566E0D">
        <w:rPr>
          <w:rFonts w:ascii="Arial" w:hAnsi="Arial" w:cs="Arial"/>
          <w:bCs/>
          <w:color w:val="000000"/>
          <w:sz w:val="24"/>
          <w:szCs w:val="24"/>
        </w:rPr>
        <w:t xml:space="preserve">, допустимые этажность и площадь этажа в пределах пожарного отсека для зданий или сооружений </w:t>
      </w:r>
      <w:r w:rsidR="00CB2D01" w:rsidRPr="00566E0D">
        <w:rPr>
          <w:rFonts w:ascii="Arial" w:hAnsi="Arial" w:cs="Arial"/>
          <w:bCs/>
          <w:color w:val="000000"/>
          <w:sz w:val="24"/>
          <w:szCs w:val="24"/>
        </w:rPr>
        <w:t xml:space="preserve">стоянок автомобилей </w:t>
      </w:r>
      <w:r w:rsidR="008823F1" w:rsidRPr="00566E0D">
        <w:rPr>
          <w:rFonts w:ascii="Arial" w:hAnsi="Arial" w:cs="Arial"/>
          <w:bCs/>
          <w:color w:val="000000"/>
          <w:sz w:val="24"/>
          <w:szCs w:val="24"/>
        </w:rPr>
        <w:t xml:space="preserve">следует принимать </w:t>
      </w:r>
      <w:r w:rsidR="00511D55" w:rsidRPr="00566E0D">
        <w:rPr>
          <w:rFonts w:ascii="Arial" w:hAnsi="Arial" w:cs="Arial"/>
          <w:bCs/>
          <w:color w:val="000000"/>
          <w:sz w:val="24"/>
          <w:szCs w:val="24"/>
        </w:rPr>
        <w:t xml:space="preserve">в соответствии с разделом 6 </w:t>
      </w:r>
      <w:r w:rsidR="008823F1" w:rsidRPr="00566E0D">
        <w:rPr>
          <w:rFonts w:ascii="Arial" w:hAnsi="Arial" w:cs="Arial"/>
          <w:bCs/>
          <w:color w:val="000000"/>
          <w:sz w:val="24"/>
          <w:szCs w:val="24"/>
        </w:rPr>
        <w:t>СП</w:t>
      </w:r>
      <w:r w:rsidRPr="00566E0D">
        <w:rPr>
          <w:rFonts w:ascii="Arial" w:hAnsi="Arial" w:cs="Arial"/>
          <w:bCs/>
          <w:color w:val="000000"/>
          <w:sz w:val="24"/>
          <w:szCs w:val="24"/>
        </w:rPr>
        <w:t> </w:t>
      </w:r>
      <w:r w:rsidR="008823F1" w:rsidRPr="00566E0D">
        <w:rPr>
          <w:rFonts w:ascii="Arial" w:hAnsi="Arial" w:cs="Arial"/>
          <w:bCs/>
          <w:color w:val="000000"/>
          <w:sz w:val="24"/>
          <w:szCs w:val="24"/>
        </w:rPr>
        <w:t xml:space="preserve">2.13130. </w:t>
      </w:r>
      <w:r w:rsidR="008823F1" w:rsidRPr="00566E0D">
        <w:rPr>
          <w:rFonts w:ascii="Arial" w:hAnsi="Arial" w:cs="Arial"/>
          <w:bCs/>
          <w:sz w:val="24"/>
          <w:szCs w:val="24"/>
        </w:rPr>
        <w:t xml:space="preserve">Для </w:t>
      </w:r>
      <w:r w:rsidR="00CB2D01" w:rsidRPr="00566E0D">
        <w:rPr>
          <w:rFonts w:ascii="Arial" w:hAnsi="Arial" w:cs="Arial"/>
          <w:bCs/>
          <w:color w:val="000000"/>
          <w:sz w:val="24"/>
          <w:szCs w:val="24"/>
        </w:rPr>
        <w:t>стоянок автомобилей</w:t>
      </w:r>
      <w:r w:rsidR="00F8031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8823F1" w:rsidRPr="00566E0D">
        <w:rPr>
          <w:rFonts w:ascii="Arial" w:hAnsi="Arial" w:cs="Arial"/>
          <w:bCs/>
          <w:sz w:val="24"/>
          <w:szCs w:val="24"/>
        </w:rPr>
        <w:t>с полуэтажами общее число эт</w:t>
      </w:r>
      <w:r w:rsidR="008823F1" w:rsidRPr="00566E0D">
        <w:rPr>
          <w:rFonts w:ascii="Arial" w:hAnsi="Arial" w:cs="Arial"/>
          <w:bCs/>
          <w:sz w:val="24"/>
          <w:szCs w:val="24"/>
        </w:rPr>
        <w:t>а</w:t>
      </w:r>
      <w:r w:rsidR="008823F1" w:rsidRPr="00566E0D">
        <w:rPr>
          <w:rFonts w:ascii="Arial" w:hAnsi="Arial" w:cs="Arial"/>
          <w:bCs/>
          <w:sz w:val="24"/>
          <w:szCs w:val="24"/>
        </w:rPr>
        <w:t>жей определяется как число полуэтажей, деленное на два, площадь этажа опред</w:t>
      </w:r>
      <w:r w:rsidR="008823F1" w:rsidRPr="00566E0D">
        <w:rPr>
          <w:rFonts w:ascii="Arial" w:hAnsi="Arial" w:cs="Arial"/>
          <w:bCs/>
          <w:sz w:val="24"/>
          <w:szCs w:val="24"/>
        </w:rPr>
        <w:t>е</w:t>
      </w:r>
      <w:r w:rsidR="008823F1" w:rsidRPr="00566E0D">
        <w:rPr>
          <w:rFonts w:ascii="Arial" w:hAnsi="Arial" w:cs="Arial"/>
          <w:bCs/>
          <w:sz w:val="24"/>
          <w:szCs w:val="24"/>
        </w:rPr>
        <w:t>ляется как сумма двух смежных полуэтажей. При использовании конструкций, имеющих непрерывный спиральный пол, каждый полный виток следует рассматр</w:t>
      </w:r>
      <w:r w:rsidR="008823F1" w:rsidRPr="00566E0D">
        <w:rPr>
          <w:rFonts w:ascii="Arial" w:hAnsi="Arial" w:cs="Arial"/>
          <w:bCs/>
          <w:sz w:val="24"/>
          <w:szCs w:val="24"/>
        </w:rPr>
        <w:t>и</w:t>
      </w:r>
      <w:r w:rsidR="008823F1" w:rsidRPr="00566E0D">
        <w:rPr>
          <w:rFonts w:ascii="Arial" w:hAnsi="Arial" w:cs="Arial"/>
          <w:bCs/>
          <w:sz w:val="24"/>
          <w:szCs w:val="24"/>
        </w:rPr>
        <w:t xml:space="preserve">вать как ярус (этаж). </w:t>
      </w:r>
    </w:p>
    <w:p w:rsidR="00630BF5" w:rsidRPr="00566E0D" w:rsidRDefault="00C93B71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color w:val="000000"/>
          <w:sz w:val="24"/>
          <w:szCs w:val="24"/>
        </w:rPr>
        <w:t xml:space="preserve">5.3 </w:t>
      </w:r>
      <w:r w:rsidR="00BB3E11" w:rsidRPr="00566E0D">
        <w:rPr>
          <w:rFonts w:ascii="Arial" w:hAnsi="Arial" w:cs="Arial"/>
          <w:bCs/>
          <w:color w:val="000000"/>
          <w:sz w:val="24"/>
          <w:szCs w:val="24"/>
        </w:rPr>
        <w:t>Стоянки автомобилей</w:t>
      </w:r>
      <w:r w:rsidR="008823F1" w:rsidRPr="00566E0D">
        <w:rPr>
          <w:rFonts w:ascii="Arial" w:hAnsi="Arial" w:cs="Arial"/>
          <w:bCs/>
          <w:sz w:val="24"/>
          <w:szCs w:val="24"/>
        </w:rPr>
        <w:t xml:space="preserve"> легковых автомобилей допускается </w:t>
      </w:r>
      <w:r w:rsidR="00E71185" w:rsidRPr="00566E0D">
        <w:rPr>
          <w:rFonts w:ascii="Arial" w:hAnsi="Arial" w:cs="Arial"/>
          <w:bCs/>
          <w:sz w:val="24"/>
          <w:szCs w:val="24"/>
        </w:rPr>
        <w:t xml:space="preserve">пристраивать </w:t>
      </w:r>
      <w:r w:rsidR="008823F1" w:rsidRPr="00566E0D">
        <w:rPr>
          <w:rFonts w:ascii="Arial" w:hAnsi="Arial" w:cs="Arial"/>
          <w:bCs/>
          <w:sz w:val="24"/>
          <w:szCs w:val="24"/>
        </w:rPr>
        <w:t xml:space="preserve">к зданиям других классов функциональной пожарной опасности, при этом, </w:t>
      </w:r>
      <w:r w:rsidR="00BB3E11" w:rsidRPr="00566E0D">
        <w:rPr>
          <w:rFonts w:ascii="Arial" w:hAnsi="Arial" w:cs="Arial"/>
          <w:bCs/>
          <w:color w:val="000000"/>
          <w:sz w:val="24"/>
          <w:szCs w:val="24"/>
        </w:rPr>
        <w:t>стоянки а</w:t>
      </w:r>
      <w:r w:rsidR="00BB3E11" w:rsidRPr="00566E0D">
        <w:rPr>
          <w:rFonts w:ascii="Arial" w:hAnsi="Arial" w:cs="Arial"/>
          <w:bCs/>
          <w:color w:val="000000"/>
          <w:sz w:val="24"/>
          <w:szCs w:val="24"/>
        </w:rPr>
        <w:t>в</w:t>
      </w:r>
      <w:r w:rsidR="00BB3E11" w:rsidRPr="00566E0D">
        <w:rPr>
          <w:rFonts w:ascii="Arial" w:hAnsi="Arial" w:cs="Arial"/>
          <w:bCs/>
          <w:color w:val="000000"/>
          <w:sz w:val="24"/>
          <w:szCs w:val="24"/>
        </w:rPr>
        <w:t>томобилей</w:t>
      </w:r>
      <w:r w:rsidR="008823F1" w:rsidRPr="00566E0D">
        <w:rPr>
          <w:rFonts w:ascii="Arial" w:hAnsi="Arial" w:cs="Arial"/>
          <w:bCs/>
          <w:sz w:val="24"/>
          <w:szCs w:val="24"/>
        </w:rPr>
        <w:t xml:space="preserve"> (включая механизированные), должны отделяться от этих зданий прот</w:t>
      </w:r>
      <w:r w:rsidR="008823F1" w:rsidRPr="00566E0D">
        <w:rPr>
          <w:rFonts w:ascii="Arial" w:hAnsi="Arial" w:cs="Arial"/>
          <w:bCs/>
          <w:sz w:val="24"/>
          <w:szCs w:val="24"/>
        </w:rPr>
        <w:t>и</w:t>
      </w:r>
      <w:r w:rsidR="008823F1" w:rsidRPr="00566E0D">
        <w:rPr>
          <w:rFonts w:ascii="Arial" w:hAnsi="Arial" w:cs="Arial"/>
          <w:bCs/>
          <w:sz w:val="24"/>
          <w:szCs w:val="24"/>
        </w:rPr>
        <w:t>вопожарными стенами 1-го типа. В зданиях класса Ф</w:t>
      </w:r>
      <w:proofErr w:type="gramStart"/>
      <w:r w:rsidR="008823F1" w:rsidRPr="00566E0D">
        <w:rPr>
          <w:rFonts w:ascii="Arial" w:hAnsi="Arial" w:cs="Arial"/>
          <w:bCs/>
          <w:sz w:val="24"/>
          <w:szCs w:val="24"/>
        </w:rPr>
        <w:t>1</w:t>
      </w:r>
      <w:proofErr w:type="gramEnd"/>
      <w:r w:rsidR="008823F1" w:rsidRPr="00566E0D">
        <w:rPr>
          <w:rFonts w:ascii="Arial" w:hAnsi="Arial" w:cs="Arial"/>
          <w:bCs/>
          <w:sz w:val="24"/>
          <w:szCs w:val="24"/>
        </w:rPr>
        <w:t xml:space="preserve">.4 пристроенные </w:t>
      </w:r>
      <w:r w:rsidR="00BB3E11" w:rsidRPr="00566E0D">
        <w:rPr>
          <w:rFonts w:ascii="Arial" w:hAnsi="Arial" w:cs="Arial"/>
          <w:bCs/>
          <w:color w:val="000000"/>
          <w:sz w:val="24"/>
          <w:szCs w:val="24"/>
        </w:rPr>
        <w:t>стоянки авт</w:t>
      </w:r>
      <w:r w:rsidR="00BB3E11" w:rsidRPr="00566E0D">
        <w:rPr>
          <w:rFonts w:ascii="Arial" w:hAnsi="Arial" w:cs="Arial"/>
          <w:bCs/>
          <w:color w:val="000000"/>
          <w:sz w:val="24"/>
          <w:szCs w:val="24"/>
        </w:rPr>
        <w:t>о</w:t>
      </w:r>
      <w:r w:rsidR="00BB3E11" w:rsidRPr="00566E0D">
        <w:rPr>
          <w:rFonts w:ascii="Arial" w:hAnsi="Arial" w:cs="Arial"/>
          <w:bCs/>
          <w:color w:val="000000"/>
          <w:sz w:val="24"/>
          <w:szCs w:val="24"/>
        </w:rPr>
        <w:t>мобилей</w:t>
      </w:r>
      <w:r w:rsidR="008823F1" w:rsidRPr="00566E0D">
        <w:rPr>
          <w:rFonts w:ascii="Arial" w:hAnsi="Arial" w:cs="Arial"/>
          <w:bCs/>
          <w:color w:val="000000"/>
          <w:sz w:val="24"/>
          <w:szCs w:val="24"/>
        </w:rPr>
        <w:t xml:space="preserve"> владельцев дома следует</w:t>
      </w:r>
      <w:r w:rsidR="008823F1" w:rsidRPr="00566E0D">
        <w:rPr>
          <w:rFonts w:ascii="Arial" w:hAnsi="Arial" w:cs="Arial"/>
          <w:bCs/>
          <w:sz w:val="24"/>
          <w:szCs w:val="24"/>
        </w:rPr>
        <w:t xml:space="preserve"> отделять противопожарными стенами 2-го типа или перегородками 1-го типа. </w:t>
      </w:r>
    </w:p>
    <w:p w:rsidR="008823F1" w:rsidRPr="00566E0D" w:rsidRDefault="00EC62BD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Пристраивать автостоянки к зданиям классов Ф1.1 и Ф4.1, а также к зданиям Ф5 категорий</w:t>
      </w:r>
      <w:proofErr w:type="gramStart"/>
      <w:r w:rsidRPr="00566E0D">
        <w:rPr>
          <w:rFonts w:ascii="Arial" w:hAnsi="Arial" w:cs="Arial"/>
          <w:bCs/>
          <w:sz w:val="24"/>
          <w:szCs w:val="24"/>
        </w:rPr>
        <w:t xml:space="preserve"> А</w:t>
      </w:r>
      <w:proofErr w:type="gramEnd"/>
      <w:r w:rsidRPr="00566E0D">
        <w:rPr>
          <w:rFonts w:ascii="Arial" w:hAnsi="Arial" w:cs="Arial"/>
          <w:bCs/>
          <w:sz w:val="24"/>
          <w:szCs w:val="24"/>
        </w:rPr>
        <w:t xml:space="preserve"> и Б по взрывопожарной опасности не допускается.</w:t>
      </w:r>
    </w:p>
    <w:p w:rsidR="002B6E77" w:rsidRPr="00CC5584" w:rsidRDefault="00C93B71" w:rsidP="002B6E77">
      <w:pPr>
        <w:spacing w:line="360" w:lineRule="auto"/>
        <w:ind w:firstLine="851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color w:val="000000"/>
          <w:sz w:val="24"/>
          <w:szCs w:val="24"/>
        </w:rPr>
        <w:lastRenderedPageBreak/>
        <w:t xml:space="preserve">5.4 </w:t>
      </w:r>
      <w:r w:rsidR="002B6E77" w:rsidRPr="00CC5584">
        <w:rPr>
          <w:rFonts w:ascii="Arial" w:hAnsi="Arial" w:cs="Arial"/>
          <w:bCs/>
          <w:color w:val="000000"/>
          <w:sz w:val="24"/>
          <w:szCs w:val="24"/>
        </w:rPr>
        <w:t xml:space="preserve">Стоянки </w:t>
      </w:r>
      <w:r w:rsidR="002B6E77" w:rsidRPr="00CC5584">
        <w:rPr>
          <w:rFonts w:ascii="Arial" w:hAnsi="Arial" w:cs="Arial"/>
          <w:bCs/>
          <w:sz w:val="24"/>
          <w:szCs w:val="24"/>
        </w:rPr>
        <w:t>легковых автомобилей допускается встраивать в здания других классов функциональной пожарной опасности I и II степеней огнестойкости класса С</w:t>
      </w:r>
      <w:proofErr w:type="gramStart"/>
      <w:r w:rsidR="002B6E77" w:rsidRPr="00CC5584">
        <w:rPr>
          <w:rFonts w:ascii="Arial" w:hAnsi="Arial" w:cs="Arial"/>
          <w:bCs/>
          <w:sz w:val="24"/>
          <w:szCs w:val="24"/>
        </w:rPr>
        <w:t>0</w:t>
      </w:r>
      <w:proofErr w:type="gramEnd"/>
      <w:r w:rsidR="002B6E77" w:rsidRPr="00CC5584">
        <w:rPr>
          <w:rFonts w:ascii="Arial" w:hAnsi="Arial" w:cs="Arial"/>
          <w:bCs/>
          <w:sz w:val="24"/>
          <w:szCs w:val="24"/>
        </w:rPr>
        <w:t xml:space="preserve"> и С1. При этом, </w:t>
      </w:r>
      <w:r w:rsidR="002B6E77" w:rsidRPr="00CC5584">
        <w:rPr>
          <w:rFonts w:ascii="Arial" w:hAnsi="Arial" w:cs="Arial"/>
          <w:bCs/>
          <w:color w:val="000000"/>
          <w:sz w:val="24"/>
          <w:szCs w:val="24"/>
        </w:rPr>
        <w:t>стоянки автомобилей</w:t>
      </w:r>
      <w:r w:rsidR="002B6E77" w:rsidRPr="00CC5584">
        <w:rPr>
          <w:rFonts w:ascii="Arial" w:hAnsi="Arial" w:cs="Arial"/>
          <w:bCs/>
          <w:sz w:val="24"/>
          <w:szCs w:val="24"/>
        </w:rPr>
        <w:t xml:space="preserve"> (включая механизированные), должны иметь степень огнестойкости не менее степени огнестойкости здания, в которое они </w:t>
      </w:r>
      <w:proofErr w:type="gramStart"/>
      <w:r w:rsidR="002B6E77" w:rsidRPr="00CC5584">
        <w:rPr>
          <w:rFonts w:ascii="Arial" w:hAnsi="Arial" w:cs="Arial"/>
          <w:bCs/>
          <w:sz w:val="24"/>
          <w:szCs w:val="24"/>
        </w:rPr>
        <w:t>встраиваются</w:t>
      </w:r>
      <w:proofErr w:type="gramEnd"/>
      <w:r w:rsidR="002B6E77" w:rsidRPr="00CC5584">
        <w:rPr>
          <w:rFonts w:ascii="Arial" w:hAnsi="Arial" w:cs="Arial"/>
          <w:bCs/>
          <w:sz w:val="24"/>
          <w:szCs w:val="24"/>
        </w:rPr>
        <w:t xml:space="preserve"> и отделяться от помещений (этажей) этих зданий противопожарными преградами, предусмотренными для выделения пожарных отсеков в соответствии с СП 2.13130.</w:t>
      </w:r>
    </w:p>
    <w:p w:rsidR="002B6E77" w:rsidRPr="00EC62BD" w:rsidRDefault="002B6E77" w:rsidP="002B6E77">
      <w:pPr>
        <w:spacing w:line="360" w:lineRule="auto"/>
        <w:ind w:firstLine="850"/>
        <w:rPr>
          <w:rFonts w:ascii="Arial" w:hAnsi="Arial" w:cs="Arial"/>
          <w:bCs/>
          <w:sz w:val="24"/>
          <w:szCs w:val="24"/>
        </w:rPr>
      </w:pPr>
      <w:r w:rsidRPr="00EC62BD">
        <w:rPr>
          <w:rFonts w:ascii="Arial" w:hAnsi="Arial" w:cs="Arial"/>
          <w:bCs/>
          <w:sz w:val="24"/>
          <w:szCs w:val="24"/>
        </w:rPr>
        <w:t>Встраивать автостоянки в здания классов Ф1.1 и Ф4.1, а также Ф5 категорий</w:t>
      </w:r>
      <w:proofErr w:type="gramStart"/>
      <w:r w:rsidRPr="00EC62BD">
        <w:rPr>
          <w:rFonts w:ascii="Arial" w:hAnsi="Arial" w:cs="Arial"/>
          <w:bCs/>
          <w:sz w:val="24"/>
          <w:szCs w:val="24"/>
        </w:rPr>
        <w:t xml:space="preserve"> А</w:t>
      </w:r>
      <w:proofErr w:type="gramEnd"/>
      <w:r w:rsidRPr="00EC62BD">
        <w:rPr>
          <w:rFonts w:ascii="Arial" w:hAnsi="Arial" w:cs="Arial"/>
          <w:bCs/>
          <w:sz w:val="24"/>
          <w:szCs w:val="24"/>
        </w:rPr>
        <w:t xml:space="preserve"> и Б по взрывопожарной опасности не допускается. Размещать стоянки автомоб</w:t>
      </w:r>
      <w:r w:rsidRPr="00EC62BD">
        <w:rPr>
          <w:rFonts w:ascii="Arial" w:hAnsi="Arial" w:cs="Arial"/>
          <w:bCs/>
          <w:sz w:val="24"/>
          <w:szCs w:val="24"/>
        </w:rPr>
        <w:t>и</w:t>
      </w:r>
      <w:r w:rsidRPr="00EC62BD">
        <w:rPr>
          <w:rFonts w:ascii="Arial" w:hAnsi="Arial" w:cs="Arial"/>
          <w:bCs/>
          <w:sz w:val="24"/>
          <w:szCs w:val="24"/>
        </w:rPr>
        <w:t xml:space="preserve">лей непосредственно под жилыми </w:t>
      </w:r>
      <w:r>
        <w:rPr>
          <w:rFonts w:ascii="Arial" w:hAnsi="Arial" w:cs="Arial"/>
          <w:bCs/>
          <w:sz w:val="24"/>
          <w:szCs w:val="24"/>
        </w:rPr>
        <w:t xml:space="preserve">этажами </w:t>
      </w:r>
      <w:r w:rsidRPr="00206FA4">
        <w:rPr>
          <w:rFonts w:ascii="Arial" w:hAnsi="Arial" w:cs="Arial"/>
          <w:bCs/>
          <w:sz w:val="24"/>
          <w:szCs w:val="24"/>
        </w:rPr>
        <w:t>(кроме зданий класса Ф 1.4)</w:t>
      </w:r>
      <w:r w:rsidRPr="00EC62BD">
        <w:rPr>
          <w:rFonts w:ascii="Arial" w:hAnsi="Arial" w:cs="Arial"/>
          <w:bCs/>
          <w:sz w:val="24"/>
          <w:szCs w:val="24"/>
        </w:rPr>
        <w:t>, а также под встроенными в другие здания помещениями классов функциональной пожарной опасности Ф 1.1 и Ф 4.1 не допускается (следует предусматривать устройство пр</w:t>
      </w:r>
      <w:r w:rsidRPr="00EC62BD">
        <w:rPr>
          <w:rFonts w:ascii="Arial" w:hAnsi="Arial" w:cs="Arial"/>
          <w:bCs/>
          <w:sz w:val="24"/>
          <w:szCs w:val="24"/>
        </w:rPr>
        <w:t>о</w:t>
      </w:r>
      <w:r w:rsidRPr="00EC62BD">
        <w:rPr>
          <w:rFonts w:ascii="Arial" w:hAnsi="Arial" w:cs="Arial"/>
          <w:bCs/>
          <w:sz w:val="24"/>
          <w:szCs w:val="24"/>
        </w:rPr>
        <w:t>межуточного технического этажа или этажа с нежилыми помещениями).</w:t>
      </w:r>
    </w:p>
    <w:p w:rsidR="002B6E77" w:rsidRPr="00CC5584" w:rsidRDefault="002B6E77" w:rsidP="002B6E77">
      <w:pPr>
        <w:spacing w:line="360" w:lineRule="auto"/>
        <w:ind w:firstLine="850"/>
        <w:rPr>
          <w:rFonts w:ascii="Arial" w:hAnsi="Arial" w:cs="Arial"/>
          <w:bCs/>
          <w:sz w:val="24"/>
          <w:szCs w:val="24"/>
        </w:rPr>
      </w:pPr>
      <w:r w:rsidRPr="00EC62BD">
        <w:rPr>
          <w:rFonts w:ascii="Arial" w:hAnsi="Arial" w:cs="Arial"/>
          <w:bCs/>
          <w:sz w:val="24"/>
          <w:szCs w:val="24"/>
        </w:rPr>
        <w:t>В здания класса Ф 1.3 допускается встраивать автостоянки только закрытого типа.</w:t>
      </w:r>
    </w:p>
    <w:p w:rsidR="002B6E77" w:rsidRPr="00CC5584" w:rsidRDefault="002B6E77" w:rsidP="002B6E77">
      <w:pPr>
        <w:spacing w:line="360" w:lineRule="auto"/>
        <w:ind w:firstLine="851"/>
        <w:rPr>
          <w:rFonts w:ascii="Arial" w:hAnsi="Arial" w:cs="Arial"/>
          <w:bCs/>
          <w:sz w:val="24"/>
          <w:szCs w:val="24"/>
        </w:rPr>
      </w:pPr>
      <w:r w:rsidRPr="00CC5584">
        <w:rPr>
          <w:rFonts w:ascii="Arial" w:hAnsi="Arial" w:cs="Arial"/>
          <w:bCs/>
          <w:sz w:val="24"/>
          <w:szCs w:val="24"/>
        </w:rPr>
        <w:t>В здания класса Ф</w:t>
      </w:r>
      <w:proofErr w:type="gramStart"/>
      <w:r w:rsidRPr="00CC5584">
        <w:rPr>
          <w:rFonts w:ascii="Arial" w:hAnsi="Arial" w:cs="Arial"/>
          <w:bCs/>
          <w:sz w:val="24"/>
          <w:szCs w:val="24"/>
        </w:rPr>
        <w:t>1</w:t>
      </w:r>
      <w:proofErr w:type="gramEnd"/>
      <w:r w:rsidRPr="00CC5584">
        <w:rPr>
          <w:rFonts w:ascii="Arial" w:hAnsi="Arial" w:cs="Arial"/>
          <w:bCs/>
          <w:sz w:val="24"/>
          <w:szCs w:val="24"/>
        </w:rPr>
        <w:t xml:space="preserve">.4 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стоянки автомобилей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владельцев дома допускается</w:t>
      </w:r>
      <w:r w:rsidRPr="00CC5584">
        <w:rPr>
          <w:rFonts w:ascii="Arial" w:hAnsi="Arial" w:cs="Arial"/>
          <w:bCs/>
          <w:sz w:val="24"/>
          <w:szCs w:val="24"/>
        </w:rPr>
        <w:t xml:space="preserve"> встраивать независимо от степени огнестойкости и класса конструктивной пожарной опасности здания. </w:t>
      </w:r>
      <w:r w:rsidRPr="00EC62BD">
        <w:rPr>
          <w:rFonts w:ascii="Arial" w:hAnsi="Arial" w:cs="Arial"/>
          <w:bCs/>
          <w:sz w:val="24"/>
          <w:szCs w:val="24"/>
        </w:rPr>
        <w:t xml:space="preserve">При этом автостоянка должна выделяться противопожарными преградами с пределом огнестойкости не ниже EI 45. Дверь между автостоянкой и жилыми помещениями должна быть противопожарной </w:t>
      </w:r>
      <w:r>
        <w:rPr>
          <w:rFonts w:ascii="Arial" w:hAnsi="Arial" w:cs="Arial"/>
          <w:sz w:val="24"/>
          <w:szCs w:val="24"/>
        </w:rPr>
        <w:t xml:space="preserve">с пределом не ниже </w:t>
      </w:r>
      <w:r w:rsidRPr="00653CE6">
        <w:rPr>
          <w:rFonts w:ascii="Arial" w:hAnsi="Arial" w:cs="Arial"/>
          <w:sz w:val="24"/>
          <w:szCs w:val="24"/>
        </w:rPr>
        <w:t xml:space="preserve">EI 30 </w:t>
      </w:r>
      <w:r w:rsidRPr="00EC62BD">
        <w:rPr>
          <w:rFonts w:ascii="Arial" w:hAnsi="Arial" w:cs="Arial"/>
          <w:bCs/>
          <w:sz w:val="24"/>
          <w:szCs w:val="24"/>
        </w:rPr>
        <w:t xml:space="preserve">(с уплотнением в притворах и устройством для </w:t>
      </w:r>
      <w:proofErr w:type="spellStart"/>
      <w:r w:rsidRPr="00EC62BD">
        <w:rPr>
          <w:rFonts w:ascii="Arial" w:hAnsi="Arial" w:cs="Arial"/>
          <w:bCs/>
          <w:sz w:val="24"/>
          <w:szCs w:val="24"/>
        </w:rPr>
        <w:t>самозакрывания</w:t>
      </w:r>
      <w:proofErr w:type="spellEnd"/>
      <w:r w:rsidRPr="00EC62BD">
        <w:rPr>
          <w:rFonts w:ascii="Arial" w:hAnsi="Arial" w:cs="Arial"/>
          <w:bCs/>
          <w:sz w:val="24"/>
          <w:szCs w:val="24"/>
        </w:rPr>
        <w:t>) и не должна выходить непосредственно в спальное помещение.</w:t>
      </w:r>
    </w:p>
    <w:p w:rsidR="002B6E77" w:rsidRPr="00CC5584" w:rsidRDefault="002B6E77" w:rsidP="002B6E77">
      <w:pPr>
        <w:spacing w:line="360" w:lineRule="auto"/>
        <w:ind w:firstLine="851"/>
        <w:rPr>
          <w:rFonts w:ascii="Arial" w:hAnsi="Arial" w:cs="Arial"/>
          <w:bCs/>
          <w:sz w:val="24"/>
          <w:szCs w:val="24"/>
        </w:rPr>
      </w:pPr>
      <w:r w:rsidRPr="00CC5584">
        <w:rPr>
          <w:rFonts w:ascii="Arial" w:hAnsi="Arial" w:cs="Arial"/>
          <w:bCs/>
          <w:sz w:val="24"/>
          <w:szCs w:val="24"/>
        </w:rPr>
        <w:t xml:space="preserve">Встроенно-пристроенные 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стоянки автомобилей</w:t>
      </w:r>
      <w:r w:rsidRPr="00CC5584">
        <w:rPr>
          <w:rFonts w:ascii="Arial" w:hAnsi="Arial" w:cs="Arial"/>
          <w:bCs/>
          <w:sz w:val="24"/>
          <w:szCs w:val="24"/>
        </w:rPr>
        <w:t xml:space="preserve"> должны соответствовать требованиям, предъявляемым к встроенным 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стоянкам автомобилей</w:t>
      </w:r>
      <w:r w:rsidRPr="00CC5584">
        <w:rPr>
          <w:rFonts w:ascii="Arial" w:hAnsi="Arial" w:cs="Arial"/>
          <w:bCs/>
          <w:sz w:val="24"/>
          <w:szCs w:val="24"/>
        </w:rPr>
        <w:t>.</w:t>
      </w:r>
    </w:p>
    <w:p w:rsidR="002B6E77" w:rsidRPr="00CC5584" w:rsidRDefault="002B6E77" w:rsidP="002B6E77">
      <w:pPr>
        <w:spacing w:line="360" w:lineRule="auto"/>
        <w:ind w:firstLine="851"/>
        <w:rPr>
          <w:rFonts w:ascii="Arial" w:hAnsi="Arial" w:cs="Arial"/>
          <w:bCs/>
          <w:sz w:val="24"/>
          <w:szCs w:val="24"/>
        </w:rPr>
      </w:pPr>
      <w:r w:rsidRPr="00CC5584">
        <w:rPr>
          <w:rFonts w:ascii="Arial" w:hAnsi="Arial" w:cs="Arial"/>
          <w:bCs/>
          <w:sz w:val="24"/>
          <w:szCs w:val="24"/>
        </w:rPr>
        <w:t>В здания стоянок автомобилей легковых автомобилей I и II степеней огн</w:t>
      </w:r>
      <w:r w:rsidRPr="00CC5584">
        <w:rPr>
          <w:rFonts w:ascii="Arial" w:hAnsi="Arial" w:cs="Arial"/>
          <w:bCs/>
          <w:sz w:val="24"/>
          <w:szCs w:val="24"/>
        </w:rPr>
        <w:t>е</w:t>
      </w:r>
      <w:r w:rsidRPr="00CC5584">
        <w:rPr>
          <w:rFonts w:ascii="Arial" w:hAnsi="Arial" w:cs="Arial"/>
          <w:bCs/>
          <w:sz w:val="24"/>
          <w:szCs w:val="24"/>
        </w:rPr>
        <w:t>стойкости класса С</w:t>
      </w:r>
      <w:proofErr w:type="gramStart"/>
      <w:r w:rsidRPr="00CC5584">
        <w:rPr>
          <w:rFonts w:ascii="Arial" w:hAnsi="Arial" w:cs="Arial"/>
          <w:bCs/>
          <w:sz w:val="24"/>
          <w:szCs w:val="24"/>
        </w:rPr>
        <w:t>0</w:t>
      </w:r>
      <w:proofErr w:type="gramEnd"/>
      <w:r w:rsidRPr="00CC5584">
        <w:rPr>
          <w:rFonts w:ascii="Arial" w:hAnsi="Arial" w:cs="Arial"/>
          <w:bCs/>
          <w:sz w:val="24"/>
          <w:szCs w:val="24"/>
        </w:rPr>
        <w:t xml:space="preserve"> и С1 допускается встраивать общественные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C5584">
        <w:rPr>
          <w:rFonts w:ascii="Arial" w:hAnsi="Arial" w:cs="Arial"/>
          <w:bCs/>
          <w:sz w:val="24"/>
          <w:szCs w:val="24"/>
        </w:rPr>
        <w:t>объекты других классов функциональной пожарной опасности (за исключением объектов классов Ф1 и Ф4.1), при условии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C5584">
        <w:rPr>
          <w:rFonts w:ascii="Arial" w:hAnsi="Arial" w:cs="Arial"/>
          <w:bCs/>
          <w:sz w:val="24"/>
          <w:szCs w:val="24"/>
        </w:rPr>
        <w:t>их выделения в пожарные отсеки в соответствии с СП 2.13130, с самостоятельными путями эвакуации.</w:t>
      </w:r>
    </w:p>
    <w:p w:rsidR="00A90804" w:rsidRPr="00566E0D" w:rsidRDefault="00C93B71" w:rsidP="002B6E77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5.5</w:t>
      </w:r>
      <w:r w:rsidR="002B6E77">
        <w:rPr>
          <w:rFonts w:ascii="Arial" w:hAnsi="Arial" w:cs="Arial"/>
          <w:bCs/>
          <w:sz w:val="24"/>
          <w:szCs w:val="24"/>
        </w:rPr>
        <w:t xml:space="preserve"> </w:t>
      </w:r>
      <w:r w:rsidR="00BF283E" w:rsidRPr="00566E0D">
        <w:rPr>
          <w:rFonts w:ascii="Arial" w:hAnsi="Arial" w:cs="Arial"/>
          <w:bCs/>
          <w:sz w:val="24"/>
          <w:szCs w:val="24"/>
        </w:rPr>
        <w:t>В стоянках автомобилей с полумеханизированной парковкой, размеща</w:t>
      </w:r>
      <w:r w:rsidR="00BF283E" w:rsidRPr="00566E0D">
        <w:rPr>
          <w:rFonts w:ascii="Arial" w:hAnsi="Arial" w:cs="Arial"/>
          <w:bCs/>
          <w:sz w:val="24"/>
          <w:szCs w:val="24"/>
        </w:rPr>
        <w:t>е</w:t>
      </w:r>
      <w:r w:rsidR="00BF283E" w:rsidRPr="00566E0D">
        <w:rPr>
          <w:rFonts w:ascii="Arial" w:hAnsi="Arial" w:cs="Arial"/>
          <w:bCs/>
          <w:sz w:val="24"/>
          <w:szCs w:val="24"/>
        </w:rPr>
        <w:t xml:space="preserve">мых в зданиях не ниже III степени огнестойкости (в подземных стоянках не ниже </w:t>
      </w:r>
      <w:r w:rsidR="00BF283E" w:rsidRPr="00566E0D">
        <w:rPr>
          <w:rFonts w:ascii="Arial" w:hAnsi="Arial" w:cs="Arial"/>
          <w:bCs/>
          <w:sz w:val="24"/>
          <w:szCs w:val="24"/>
          <w:lang w:val="en-US"/>
        </w:rPr>
        <w:t>I</w:t>
      </w:r>
      <w:r w:rsidR="00BF283E" w:rsidRPr="00566E0D">
        <w:rPr>
          <w:rFonts w:ascii="Arial" w:hAnsi="Arial" w:cs="Arial"/>
          <w:bCs/>
          <w:sz w:val="24"/>
          <w:szCs w:val="24"/>
        </w:rPr>
        <w:t xml:space="preserve"> степени огнестойкости) и класса конструктивной пожарной опасности С</w:t>
      </w:r>
      <w:proofErr w:type="gramStart"/>
      <w:r w:rsidR="00BF283E" w:rsidRPr="00566E0D">
        <w:rPr>
          <w:rFonts w:ascii="Arial" w:hAnsi="Arial" w:cs="Arial"/>
          <w:bCs/>
          <w:sz w:val="24"/>
          <w:szCs w:val="24"/>
        </w:rPr>
        <w:t>0</w:t>
      </w:r>
      <w:proofErr w:type="gramEnd"/>
      <w:r w:rsidR="00BF283E" w:rsidRPr="00566E0D">
        <w:rPr>
          <w:rFonts w:ascii="Arial" w:hAnsi="Arial" w:cs="Arial"/>
          <w:bCs/>
          <w:sz w:val="24"/>
          <w:szCs w:val="24"/>
        </w:rPr>
        <w:t xml:space="preserve"> допускается в пределах одного этажа предусматривать </w:t>
      </w:r>
      <w:r w:rsidR="0027034C" w:rsidRPr="00566E0D">
        <w:rPr>
          <w:rFonts w:ascii="Arial" w:hAnsi="Arial" w:cs="Arial"/>
          <w:bCs/>
          <w:sz w:val="24"/>
          <w:szCs w:val="24"/>
        </w:rPr>
        <w:t>двухуровнев</w:t>
      </w:r>
      <w:r w:rsidR="00BF283E" w:rsidRPr="00566E0D">
        <w:rPr>
          <w:rFonts w:ascii="Arial" w:hAnsi="Arial" w:cs="Arial"/>
          <w:bCs/>
          <w:sz w:val="24"/>
          <w:szCs w:val="24"/>
        </w:rPr>
        <w:t>ое</w:t>
      </w:r>
      <w:r w:rsidR="0027034C" w:rsidRPr="00566E0D">
        <w:rPr>
          <w:rFonts w:ascii="Arial" w:hAnsi="Arial" w:cs="Arial"/>
          <w:bCs/>
          <w:sz w:val="24"/>
          <w:szCs w:val="24"/>
        </w:rPr>
        <w:t xml:space="preserve"> хранени</w:t>
      </w:r>
      <w:r w:rsidR="00BF283E" w:rsidRPr="00566E0D">
        <w:rPr>
          <w:rFonts w:ascii="Arial" w:hAnsi="Arial" w:cs="Arial"/>
          <w:bCs/>
          <w:sz w:val="24"/>
          <w:szCs w:val="24"/>
        </w:rPr>
        <w:t>е</w:t>
      </w:r>
      <w:r w:rsidR="0027034C" w:rsidRPr="00566E0D">
        <w:rPr>
          <w:rFonts w:ascii="Arial" w:hAnsi="Arial" w:cs="Arial"/>
          <w:bCs/>
          <w:sz w:val="24"/>
          <w:szCs w:val="24"/>
        </w:rPr>
        <w:t xml:space="preserve"> автомобилей.</w:t>
      </w:r>
    </w:p>
    <w:p w:rsidR="001469C2" w:rsidRPr="00566E0D" w:rsidRDefault="00C93B71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5.6</w:t>
      </w:r>
      <w:proofErr w:type="gramStart"/>
      <w:r w:rsidR="002B6E77">
        <w:rPr>
          <w:rFonts w:ascii="Arial" w:hAnsi="Arial" w:cs="Arial"/>
          <w:bCs/>
          <w:sz w:val="24"/>
          <w:szCs w:val="24"/>
        </w:rPr>
        <w:t xml:space="preserve"> </w:t>
      </w:r>
      <w:r w:rsidR="008979E2" w:rsidRPr="00566E0D">
        <w:rPr>
          <w:rFonts w:ascii="Arial" w:hAnsi="Arial" w:cs="Arial"/>
          <w:bCs/>
          <w:sz w:val="24"/>
          <w:szCs w:val="24"/>
        </w:rPr>
        <w:t>Д</w:t>
      </w:r>
      <w:proofErr w:type="gramEnd"/>
      <w:r w:rsidR="008979E2" w:rsidRPr="00566E0D">
        <w:rPr>
          <w:rFonts w:ascii="Arial" w:hAnsi="Arial" w:cs="Arial"/>
          <w:bCs/>
          <w:sz w:val="24"/>
          <w:szCs w:val="24"/>
        </w:rPr>
        <w:t xml:space="preserve">ля </w:t>
      </w:r>
      <w:r w:rsidR="00CB2D01" w:rsidRPr="00566E0D">
        <w:rPr>
          <w:rFonts w:ascii="Arial" w:hAnsi="Arial" w:cs="Arial"/>
          <w:bCs/>
          <w:sz w:val="24"/>
          <w:szCs w:val="24"/>
        </w:rPr>
        <w:t>стоянок автомобилей</w:t>
      </w:r>
      <w:r w:rsidR="008979E2" w:rsidRPr="00566E0D">
        <w:rPr>
          <w:rFonts w:ascii="Arial" w:hAnsi="Arial" w:cs="Arial"/>
          <w:bCs/>
          <w:sz w:val="24"/>
          <w:szCs w:val="24"/>
        </w:rPr>
        <w:t xml:space="preserve">, </w:t>
      </w:r>
      <w:r w:rsidR="00E86757" w:rsidRPr="00566E0D">
        <w:rPr>
          <w:rFonts w:ascii="Arial" w:hAnsi="Arial" w:cs="Arial"/>
          <w:bCs/>
          <w:sz w:val="24"/>
          <w:szCs w:val="24"/>
        </w:rPr>
        <w:t xml:space="preserve">пристроенных </w:t>
      </w:r>
      <w:r w:rsidR="008979E2" w:rsidRPr="00566E0D">
        <w:rPr>
          <w:rFonts w:ascii="Arial" w:hAnsi="Arial" w:cs="Arial"/>
          <w:bCs/>
          <w:sz w:val="24"/>
          <w:szCs w:val="24"/>
        </w:rPr>
        <w:t xml:space="preserve">или </w:t>
      </w:r>
      <w:r w:rsidR="00E86757" w:rsidRPr="00566E0D">
        <w:rPr>
          <w:rFonts w:ascii="Arial" w:hAnsi="Arial" w:cs="Arial"/>
          <w:bCs/>
          <w:sz w:val="24"/>
          <w:szCs w:val="24"/>
        </w:rPr>
        <w:t>встроенных в</w:t>
      </w:r>
      <w:r w:rsidR="00A14752" w:rsidRPr="00566E0D">
        <w:rPr>
          <w:rFonts w:ascii="Arial" w:hAnsi="Arial" w:cs="Arial"/>
          <w:bCs/>
          <w:sz w:val="24"/>
          <w:szCs w:val="24"/>
        </w:rPr>
        <w:t xml:space="preserve"> жилы</w:t>
      </w:r>
      <w:r w:rsidR="00E86757" w:rsidRPr="00566E0D">
        <w:rPr>
          <w:rFonts w:ascii="Arial" w:hAnsi="Arial" w:cs="Arial"/>
          <w:bCs/>
          <w:sz w:val="24"/>
          <w:szCs w:val="24"/>
        </w:rPr>
        <w:t>е</w:t>
      </w:r>
      <w:r w:rsidR="00A14752" w:rsidRPr="00566E0D">
        <w:rPr>
          <w:rFonts w:ascii="Arial" w:hAnsi="Arial" w:cs="Arial"/>
          <w:bCs/>
          <w:sz w:val="24"/>
          <w:szCs w:val="24"/>
        </w:rPr>
        <w:t xml:space="preserve"> и общ</w:t>
      </w:r>
      <w:r w:rsidR="00A14752" w:rsidRPr="00566E0D">
        <w:rPr>
          <w:rFonts w:ascii="Arial" w:hAnsi="Arial" w:cs="Arial"/>
          <w:bCs/>
          <w:sz w:val="24"/>
          <w:szCs w:val="24"/>
        </w:rPr>
        <w:t>е</w:t>
      </w:r>
      <w:r w:rsidR="00A14752" w:rsidRPr="00566E0D">
        <w:rPr>
          <w:rFonts w:ascii="Arial" w:hAnsi="Arial" w:cs="Arial"/>
          <w:bCs/>
          <w:sz w:val="24"/>
          <w:szCs w:val="24"/>
        </w:rPr>
        <w:lastRenderedPageBreak/>
        <w:t>ственны</w:t>
      </w:r>
      <w:r w:rsidR="00E86757" w:rsidRPr="00566E0D">
        <w:rPr>
          <w:rFonts w:ascii="Arial" w:hAnsi="Arial" w:cs="Arial"/>
          <w:bCs/>
          <w:sz w:val="24"/>
          <w:szCs w:val="24"/>
        </w:rPr>
        <w:t>е</w:t>
      </w:r>
      <w:r w:rsidR="002B6E77">
        <w:rPr>
          <w:rFonts w:ascii="Arial" w:hAnsi="Arial" w:cs="Arial"/>
          <w:bCs/>
          <w:sz w:val="24"/>
          <w:szCs w:val="24"/>
        </w:rPr>
        <w:t xml:space="preserve"> </w:t>
      </w:r>
      <w:r w:rsidR="008979E2" w:rsidRPr="00566E0D">
        <w:rPr>
          <w:rFonts w:ascii="Arial" w:hAnsi="Arial" w:cs="Arial"/>
          <w:bCs/>
          <w:sz w:val="24"/>
          <w:szCs w:val="24"/>
        </w:rPr>
        <w:t xml:space="preserve">здания (кроме зданий </w:t>
      </w:r>
      <w:r w:rsidR="00C13A2E" w:rsidRPr="00566E0D">
        <w:rPr>
          <w:rFonts w:ascii="Arial" w:hAnsi="Arial" w:cs="Arial"/>
          <w:bCs/>
          <w:sz w:val="24"/>
          <w:szCs w:val="24"/>
        </w:rPr>
        <w:t xml:space="preserve">класса </w:t>
      </w:r>
      <w:r w:rsidR="008979E2" w:rsidRPr="00566E0D">
        <w:rPr>
          <w:rFonts w:ascii="Arial" w:hAnsi="Arial" w:cs="Arial"/>
          <w:bCs/>
          <w:sz w:val="24"/>
          <w:szCs w:val="24"/>
        </w:rPr>
        <w:t>Ф1.4) в целях ограничения распространения пожара следует</w:t>
      </w:r>
      <w:r w:rsidR="001469C2" w:rsidRPr="00566E0D">
        <w:rPr>
          <w:rFonts w:ascii="Arial" w:hAnsi="Arial" w:cs="Arial"/>
          <w:bCs/>
          <w:sz w:val="24"/>
          <w:szCs w:val="24"/>
        </w:rPr>
        <w:t xml:space="preserve"> предусмотреть одно из следующих мероприятий</w:t>
      </w:r>
      <w:r w:rsidR="00D8276E" w:rsidRPr="00566E0D">
        <w:rPr>
          <w:rFonts w:ascii="Arial" w:hAnsi="Arial" w:cs="Arial"/>
          <w:bCs/>
          <w:sz w:val="24"/>
          <w:szCs w:val="24"/>
        </w:rPr>
        <w:t>:</w:t>
      </w:r>
    </w:p>
    <w:p w:rsidR="00D8276E" w:rsidRPr="00566E0D" w:rsidRDefault="00D8276E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 xml:space="preserve">- </w:t>
      </w:r>
      <w:r w:rsidR="008979E2" w:rsidRPr="00566E0D">
        <w:rPr>
          <w:rFonts w:ascii="Arial" w:hAnsi="Arial" w:cs="Arial"/>
          <w:bCs/>
          <w:sz w:val="24"/>
          <w:szCs w:val="24"/>
        </w:rPr>
        <w:t xml:space="preserve"> обеспечить расстояние </w:t>
      </w:r>
      <w:r w:rsidR="001469C2" w:rsidRPr="00566E0D">
        <w:rPr>
          <w:rFonts w:ascii="Arial" w:hAnsi="Arial" w:cs="Arial"/>
          <w:bCs/>
          <w:sz w:val="24"/>
          <w:szCs w:val="24"/>
        </w:rPr>
        <w:t xml:space="preserve">от проемов помещений для хранения автомобилей и закрытых рамп </w:t>
      </w:r>
      <w:r w:rsidR="008979E2" w:rsidRPr="00566E0D">
        <w:rPr>
          <w:rFonts w:ascii="Arial" w:hAnsi="Arial" w:cs="Arial"/>
          <w:bCs/>
          <w:sz w:val="24"/>
          <w:szCs w:val="24"/>
        </w:rPr>
        <w:t>до низа ближайших вышележащих оконных проемов здания другого назначения не менее 4 м</w:t>
      </w:r>
      <w:r w:rsidRPr="00566E0D">
        <w:rPr>
          <w:rFonts w:ascii="Arial" w:hAnsi="Arial" w:cs="Arial"/>
          <w:bCs/>
          <w:sz w:val="24"/>
          <w:szCs w:val="24"/>
        </w:rPr>
        <w:t>;</w:t>
      </w:r>
    </w:p>
    <w:p w:rsidR="00D8276E" w:rsidRPr="00566E0D" w:rsidRDefault="00D8276E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-</w:t>
      </w:r>
      <w:r w:rsidR="008979E2" w:rsidRPr="00566E0D">
        <w:rPr>
          <w:rFonts w:ascii="Arial" w:hAnsi="Arial" w:cs="Arial"/>
          <w:bCs/>
          <w:sz w:val="24"/>
          <w:szCs w:val="24"/>
        </w:rPr>
        <w:t xml:space="preserve"> в радиусе 4 м над проем</w:t>
      </w:r>
      <w:r w:rsidRPr="00566E0D">
        <w:rPr>
          <w:rFonts w:ascii="Arial" w:hAnsi="Arial" w:cs="Arial"/>
          <w:bCs/>
          <w:sz w:val="24"/>
          <w:szCs w:val="24"/>
        </w:rPr>
        <w:t>ами</w:t>
      </w:r>
      <w:r w:rsidR="002B6E77">
        <w:rPr>
          <w:rFonts w:ascii="Arial" w:hAnsi="Arial" w:cs="Arial"/>
          <w:bCs/>
          <w:sz w:val="24"/>
          <w:szCs w:val="24"/>
        </w:rPr>
        <w:t xml:space="preserve"> </w:t>
      </w:r>
      <w:r w:rsidRPr="00566E0D">
        <w:rPr>
          <w:rFonts w:ascii="Arial" w:hAnsi="Arial" w:cs="Arial"/>
          <w:bCs/>
          <w:sz w:val="24"/>
          <w:szCs w:val="24"/>
        </w:rPr>
        <w:t xml:space="preserve">стоянки автомобилей </w:t>
      </w:r>
      <w:r w:rsidR="001469C2" w:rsidRPr="00566E0D">
        <w:rPr>
          <w:rFonts w:ascii="Arial" w:hAnsi="Arial" w:cs="Arial"/>
          <w:bCs/>
          <w:sz w:val="24"/>
          <w:szCs w:val="24"/>
        </w:rPr>
        <w:t>предусмотреть</w:t>
      </w:r>
      <w:r w:rsidR="002B6E77">
        <w:rPr>
          <w:rFonts w:ascii="Arial" w:hAnsi="Arial" w:cs="Arial"/>
          <w:bCs/>
          <w:sz w:val="24"/>
          <w:szCs w:val="24"/>
        </w:rPr>
        <w:t xml:space="preserve"> </w:t>
      </w:r>
      <w:r w:rsidR="001469C2" w:rsidRPr="00566E0D">
        <w:rPr>
          <w:rFonts w:ascii="Arial" w:hAnsi="Arial" w:cs="Arial"/>
          <w:bCs/>
          <w:sz w:val="24"/>
          <w:szCs w:val="24"/>
        </w:rPr>
        <w:t>против</w:t>
      </w:r>
      <w:r w:rsidR="001469C2" w:rsidRPr="00566E0D">
        <w:rPr>
          <w:rFonts w:ascii="Arial" w:hAnsi="Arial" w:cs="Arial"/>
          <w:bCs/>
          <w:sz w:val="24"/>
          <w:szCs w:val="24"/>
        </w:rPr>
        <w:t>о</w:t>
      </w:r>
      <w:r w:rsidR="001469C2" w:rsidRPr="00566E0D">
        <w:rPr>
          <w:rFonts w:ascii="Arial" w:hAnsi="Arial" w:cs="Arial"/>
          <w:bCs/>
          <w:sz w:val="24"/>
          <w:szCs w:val="24"/>
        </w:rPr>
        <w:t xml:space="preserve">пожарное </w:t>
      </w:r>
      <w:r w:rsidR="008979E2" w:rsidRPr="00566E0D">
        <w:rPr>
          <w:rFonts w:ascii="Arial" w:hAnsi="Arial" w:cs="Arial"/>
          <w:bCs/>
          <w:sz w:val="24"/>
          <w:szCs w:val="24"/>
        </w:rPr>
        <w:t>заполнение окон</w:t>
      </w:r>
      <w:r w:rsidR="001469C2" w:rsidRPr="00566E0D">
        <w:rPr>
          <w:rFonts w:ascii="Arial" w:hAnsi="Arial" w:cs="Arial"/>
          <w:bCs/>
          <w:sz w:val="24"/>
          <w:szCs w:val="24"/>
        </w:rPr>
        <w:t>,</w:t>
      </w:r>
      <w:r w:rsidR="002B6E77">
        <w:rPr>
          <w:rFonts w:ascii="Arial" w:hAnsi="Arial" w:cs="Arial"/>
          <w:bCs/>
          <w:sz w:val="24"/>
          <w:szCs w:val="24"/>
        </w:rPr>
        <w:t xml:space="preserve"> </w:t>
      </w:r>
      <w:r w:rsidR="006F1997" w:rsidRPr="00566E0D">
        <w:rPr>
          <w:rFonts w:ascii="Arial" w:hAnsi="Arial" w:cs="Arial"/>
          <w:bCs/>
          <w:sz w:val="24"/>
          <w:szCs w:val="24"/>
        </w:rPr>
        <w:t>соответств</w:t>
      </w:r>
      <w:r w:rsidR="001469C2" w:rsidRPr="00566E0D">
        <w:rPr>
          <w:rFonts w:ascii="Arial" w:hAnsi="Arial" w:cs="Arial"/>
          <w:bCs/>
          <w:sz w:val="24"/>
          <w:szCs w:val="24"/>
        </w:rPr>
        <w:t>ующее</w:t>
      </w:r>
      <w:r w:rsidR="006F1997" w:rsidRPr="00566E0D">
        <w:rPr>
          <w:rFonts w:ascii="Arial" w:hAnsi="Arial" w:cs="Arial"/>
          <w:bCs/>
          <w:sz w:val="24"/>
          <w:szCs w:val="24"/>
        </w:rPr>
        <w:t xml:space="preserve"> пределом огнестойкости наружных стен</w:t>
      </w:r>
      <w:r w:rsidRPr="00566E0D">
        <w:rPr>
          <w:rFonts w:ascii="Arial" w:hAnsi="Arial" w:cs="Arial"/>
          <w:bCs/>
          <w:sz w:val="24"/>
          <w:szCs w:val="24"/>
        </w:rPr>
        <w:t>;</w:t>
      </w:r>
    </w:p>
    <w:p w:rsidR="00D8276E" w:rsidRPr="00566E0D" w:rsidRDefault="00D8276E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-</w:t>
      </w:r>
      <w:r w:rsidR="005977B0" w:rsidRPr="00566E0D">
        <w:rPr>
          <w:rFonts w:ascii="Arial" w:hAnsi="Arial" w:cs="Arial"/>
          <w:bCs/>
          <w:sz w:val="24"/>
          <w:szCs w:val="24"/>
        </w:rPr>
        <w:t xml:space="preserve">предусмотреть над проемами </w:t>
      </w:r>
      <w:r w:rsidR="00BB3E11" w:rsidRPr="00566E0D">
        <w:rPr>
          <w:rFonts w:ascii="Arial" w:hAnsi="Arial" w:cs="Arial"/>
          <w:bCs/>
          <w:sz w:val="24"/>
          <w:szCs w:val="24"/>
        </w:rPr>
        <w:t>стоянки автомобилей</w:t>
      </w:r>
      <w:r w:rsidR="005977B0" w:rsidRPr="00566E0D">
        <w:rPr>
          <w:rFonts w:ascii="Arial" w:hAnsi="Arial" w:cs="Arial"/>
          <w:bCs/>
          <w:sz w:val="24"/>
          <w:szCs w:val="24"/>
        </w:rPr>
        <w:t xml:space="preserve"> глухой козырек из </w:t>
      </w:r>
      <w:r w:rsidR="00925F99" w:rsidRPr="00566E0D">
        <w:rPr>
          <w:rFonts w:ascii="Arial" w:hAnsi="Arial" w:cs="Arial"/>
          <w:bCs/>
          <w:sz w:val="24"/>
          <w:szCs w:val="24"/>
        </w:rPr>
        <w:t>нег</w:t>
      </w:r>
      <w:r w:rsidR="00925F99" w:rsidRPr="00566E0D">
        <w:rPr>
          <w:rFonts w:ascii="Arial" w:hAnsi="Arial" w:cs="Arial"/>
          <w:bCs/>
          <w:sz w:val="24"/>
          <w:szCs w:val="24"/>
        </w:rPr>
        <w:t>о</w:t>
      </w:r>
      <w:r w:rsidR="00925F99" w:rsidRPr="00566E0D">
        <w:rPr>
          <w:rFonts w:ascii="Arial" w:hAnsi="Arial" w:cs="Arial"/>
          <w:bCs/>
          <w:sz w:val="24"/>
          <w:szCs w:val="24"/>
        </w:rPr>
        <w:t xml:space="preserve">рючих </w:t>
      </w:r>
      <w:r w:rsidR="005977B0" w:rsidRPr="00566E0D">
        <w:rPr>
          <w:rFonts w:ascii="Arial" w:hAnsi="Arial" w:cs="Arial"/>
          <w:bCs/>
          <w:sz w:val="24"/>
          <w:szCs w:val="24"/>
        </w:rPr>
        <w:t>материалов</w:t>
      </w:r>
      <w:r w:rsidR="0048484D" w:rsidRPr="00566E0D">
        <w:rPr>
          <w:rFonts w:ascii="Arial" w:hAnsi="Arial" w:cs="Arial"/>
          <w:bCs/>
          <w:sz w:val="24"/>
          <w:szCs w:val="24"/>
        </w:rPr>
        <w:t>,</w:t>
      </w:r>
      <w:r w:rsidR="002B6E77">
        <w:rPr>
          <w:rFonts w:ascii="Arial" w:hAnsi="Arial" w:cs="Arial"/>
          <w:bCs/>
          <w:sz w:val="24"/>
          <w:szCs w:val="24"/>
        </w:rPr>
        <w:t xml:space="preserve"> </w:t>
      </w:r>
      <w:r w:rsidR="0048484D" w:rsidRPr="00566E0D">
        <w:rPr>
          <w:rFonts w:ascii="Arial" w:hAnsi="Arial" w:cs="Arial"/>
          <w:bCs/>
          <w:sz w:val="24"/>
          <w:szCs w:val="24"/>
        </w:rPr>
        <w:t>выступающий от плоскости стены не менее чем на 1 м и пер</w:t>
      </w:r>
      <w:r w:rsidR="0048484D" w:rsidRPr="00566E0D">
        <w:rPr>
          <w:rFonts w:ascii="Arial" w:hAnsi="Arial" w:cs="Arial"/>
          <w:bCs/>
          <w:sz w:val="24"/>
          <w:szCs w:val="24"/>
        </w:rPr>
        <w:t>е</w:t>
      </w:r>
      <w:r w:rsidR="0048484D" w:rsidRPr="00566E0D">
        <w:rPr>
          <w:rFonts w:ascii="Arial" w:hAnsi="Arial" w:cs="Arial"/>
          <w:bCs/>
          <w:sz w:val="24"/>
          <w:szCs w:val="24"/>
        </w:rPr>
        <w:t>крывающий ширину проема с каждой стороны не менее чем на 0,5 м</w:t>
      </w:r>
      <w:r w:rsidR="005977B0" w:rsidRPr="00566E0D">
        <w:rPr>
          <w:rFonts w:ascii="Arial" w:hAnsi="Arial" w:cs="Arial"/>
          <w:bCs/>
          <w:sz w:val="24"/>
          <w:szCs w:val="24"/>
        </w:rPr>
        <w:t>.</w:t>
      </w:r>
    </w:p>
    <w:p w:rsidR="003135FB" w:rsidRPr="00566E0D" w:rsidRDefault="00456F67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Если в</w:t>
      </w:r>
      <w:r w:rsidR="001B4C7E" w:rsidRPr="00566E0D">
        <w:rPr>
          <w:rFonts w:ascii="Arial" w:hAnsi="Arial" w:cs="Arial"/>
          <w:bCs/>
          <w:sz w:val="24"/>
          <w:szCs w:val="24"/>
        </w:rPr>
        <w:t xml:space="preserve"> местах примыкания </w:t>
      </w:r>
      <w:r w:rsidR="00BB3E11" w:rsidRPr="00566E0D">
        <w:rPr>
          <w:rFonts w:ascii="Arial" w:hAnsi="Arial" w:cs="Arial"/>
          <w:bCs/>
          <w:sz w:val="24"/>
          <w:szCs w:val="24"/>
        </w:rPr>
        <w:t>стоянки автомобилей</w:t>
      </w:r>
      <w:r w:rsidR="001B4C7E" w:rsidRPr="00566E0D">
        <w:rPr>
          <w:rFonts w:ascii="Arial" w:hAnsi="Arial" w:cs="Arial"/>
          <w:bCs/>
          <w:sz w:val="24"/>
          <w:szCs w:val="24"/>
        </w:rPr>
        <w:t xml:space="preserve"> к </w:t>
      </w:r>
      <w:r w:rsidRPr="00566E0D">
        <w:rPr>
          <w:rFonts w:ascii="Arial" w:hAnsi="Arial" w:cs="Arial"/>
          <w:bCs/>
          <w:sz w:val="24"/>
          <w:szCs w:val="24"/>
        </w:rPr>
        <w:t xml:space="preserve">жилым и общественным зданиям образуется </w:t>
      </w:r>
      <w:r w:rsidR="001B4C7E" w:rsidRPr="00566E0D">
        <w:rPr>
          <w:rFonts w:ascii="Arial" w:hAnsi="Arial" w:cs="Arial"/>
          <w:bCs/>
          <w:sz w:val="24"/>
          <w:szCs w:val="24"/>
        </w:rPr>
        <w:t xml:space="preserve">внутренний угол менее 135°, необходимо </w:t>
      </w:r>
      <w:r w:rsidRPr="00566E0D">
        <w:rPr>
          <w:rFonts w:ascii="Arial" w:hAnsi="Arial" w:cs="Arial"/>
          <w:bCs/>
          <w:sz w:val="24"/>
          <w:szCs w:val="24"/>
        </w:rPr>
        <w:t>предусматривать</w:t>
      </w:r>
      <w:r w:rsidR="002B6E77">
        <w:rPr>
          <w:rFonts w:ascii="Arial" w:hAnsi="Arial" w:cs="Arial"/>
          <w:bCs/>
          <w:sz w:val="24"/>
          <w:szCs w:val="24"/>
        </w:rPr>
        <w:t xml:space="preserve"> </w:t>
      </w:r>
      <w:r w:rsidRPr="00566E0D">
        <w:rPr>
          <w:rFonts w:ascii="Arial" w:hAnsi="Arial" w:cs="Arial"/>
          <w:bCs/>
          <w:sz w:val="24"/>
          <w:szCs w:val="24"/>
        </w:rPr>
        <w:t>пр</w:t>
      </w:r>
      <w:r w:rsidRPr="00566E0D">
        <w:rPr>
          <w:rFonts w:ascii="Arial" w:hAnsi="Arial" w:cs="Arial"/>
          <w:bCs/>
          <w:sz w:val="24"/>
          <w:szCs w:val="24"/>
        </w:rPr>
        <w:t>о</w:t>
      </w:r>
      <w:r w:rsidRPr="00566E0D">
        <w:rPr>
          <w:rFonts w:ascii="Arial" w:hAnsi="Arial" w:cs="Arial"/>
          <w:bCs/>
          <w:sz w:val="24"/>
          <w:szCs w:val="24"/>
        </w:rPr>
        <w:t xml:space="preserve">тивопожарные мероприятия по предотвращению </w:t>
      </w:r>
      <w:r w:rsidR="00E37EB1" w:rsidRPr="00566E0D">
        <w:rPr>
          <w:rFonts w:ascii="Arial" w:hAnsi="Arial" w:cs="Arial"/>
          <w:bCs/>
          <w:sz w:val="24"/>
          <w:szCs w:val="24"/>
        </w:rPr>
        <w:t xml:space="preserve">распространения </w:t>
      </w:r>
      <w:r w:rsidRPr="00566E0D">
        <w:rPr>
          <w:rFonts w:ascii="Arial" w:hAnsi="Arial" w:cs="Arial"/>
          <w:bCs/>
          <w:sz w:val="24"/>
          <w:szCs w:val="24"/>
        </w:rPr>
        <w:t>пожара между пожарными отсеками в соответствии с СП</w:t>
      </w:r>
      <w:r w:rsidR="0041674D" w:rsidRPr="00566E0D">
        <w:rPr>
          <w:rFonts w:ascii="Arial" w:hAnsi="Arial" w:cs="Arial"/>
          <w:bCs/>
          <w:sz w:val="24"/>
          <w:szCs w:val="24"/>
        </w:rPr>
        <w:t> </w:t>
      </w:r>
      <w:r w:rsidRPr="00566E0D">
        <w:rPr>
          <w:rFonts w:ascii="Arial" w:hAnsi="Arial" w:cs="Arial"/>
          <w:bCs/>
          <w:sz w:val="24"/>
          <w:szCs w:val="24"/>
        </w:rPr>
        <w:t>2.13130.</w:t>
      </w:r>
    </w:p>
    <w:p w:rsidR="004150BF" w:rsidRPr="00566E0D" w:rsidRDefault="00C93B71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5.7</w:t>
      </w:r>
      <w:proofErr w:type="gramStart"/>
      <w:r w:rsidR="002B6E77">
        <w:rPr>
          <w:rFonts w:ascii="Arial" w:hAnsi="Arial" w:cs="Arial"/>
          <w:bCs/>
          <w:sz w:val="24"/>
          <w:szCs w:val="24"/>
        </w:rPr>
        <w:t xml:space="preserve"> </w:t>
      </w:r>
      <w:r w:rsidR="00945156" w:rsidRPr="00566E0D">
        <w:rPr>
          <w:rFonts w:ascii="Arial" w:hAnsi="Arial" w:cs="Arial"/>
          <w:bCs/>
          <w:sz w:val="24"/>
          <w:szCs w:val="24"/>
        </w:rPr>
        <w:t>Д</w:t>
      </w:r>
      <w:proofErr w:type="gramEnd"/>
      <w:r w:rsidR="00945156" w:rsidRPr="00566E0D">
        <w:rPr>
          <w:rFonts w:ascii="Arial" w:hAnsi="Arial" w:cs="Arial"/>
          <w:bCs/>
          <w:sz w:val="24"/>
          <w:szCs w:val="24"/>
        </w:rPr>
        <w:t xml:space="preserve">ля </w:t>
      </w:r>
      <w:r w:rsidR="00143EF2" w:rsidRPr="00566E0D">
        <w:rPr>
          <w:rFonts w:ascii="Arial" w:hAnsi="Arial" w:cs="Arial"/>
          <w:bCs/>
          <w:sz w:val="24"/>
          <w:szCs w:val="24"/>
        </w:rPr>
        <w:t xml:space="preserve">стоянок автомобилей </w:t>
      </w:r>
      <w:r w:rsidR="00945156" w:rsidRPr="00566E0D">
        <w:rPr>
          <w:rFonts w:ascii="Arial" w:hAnsi="Arial" w:cs="Arial"/>
          <w:bCs/>
          <w:sz w:val="24"/>
          <w:szCs w:val="24"/>
        </w:rPr>
        <w:t xml:space="preserve">пристроенных </w:t>
      </w:r>
      <w:r w:rsidR="00143EF2" w:rsidRPr="00566E0D">
        <w:rPr>
          <w:rFonts w:ascii="Arial" w:hAnsi="Arial" w:cs="Arial"/>
          <w:bCs/>
          <w:sz w:val="24"/>
          <w:szCs w:val="24"/>
        </w:rPr>
        <w:t>или встроенных в жилые и общ</w:t>
      </w:r>
      <w:r w:rsidR="00143EF2" w:rsidRPr="00566E0D">
        <w:rPr>
          <w:rFonts w:ascii="Arial" w:hAnsi="Arial" w:cs="Arial"/>
          <w:bCs/>
          <w:sz w:val="24"/>
          <w:szCs w:val="24"/>
        </w:rPr>
        <w:t>е</w:t>
      </w:r>
      <w:r w:rsidR="00143EF2" w:rsidRPr="00566E0D">
        <w:rPr>
          <w:rFonts w:ascii="Arial" w:hAnsi="Arial" w:cs="Arial"/>
          <w:bCs/>
          <w:sz w:val="24"/>
          <w:szCs w:val="24"/>
        </w:rPr>
        <w:t xml:space="preserve">ственные </w:t>
      </w:r>
      <w:r w:rsidR="007B414F" w:rsidRPr="00566E0D">
        <w:rPr>
          <w:rFonts w:ascii="Arial" w:hAnsi="Arial" w:cs="Arial"/>
          <w:bCs/>
          <w:sz w:val="24"/>
          <w:szCs w:val="24"/>
        </w:rPr>
        <w:t xml:space="preserve">здания </w:t>
      </w:r>
      <w:r w:rsidR="0032325A" w:rsidRPr="00566E0D">
        <w:rPr>
          <w:rFonts w:ascii="Arial" w:hAnsi="Arial" w:cs="Arial"/>
          <w:bCs/>
          <w:sz w:val="24"/>
          <w:szCs w:val="24"/>
        </w:rPr>
        <w:t xml:space="preserve">(кроме зданий класса Ф 1.4) </w:t>
      </w:r>
      <w:r w:rsidR="00945156" w:rsidRPr="00566E0D">
        <w:rPr>
          <w:rFonts w:ascii="Arial" w:hAnsi="Arial" w:cs="Arial"/>
          <w:bCs/>
          <w:sz w:val="24"/>
          <w:szCs w:val="24"/>
        </w:rPr>
        <w:t xml:space="preserve">сообщение с частью здания </w:t>
      </w:r>
      <w:r w:rsidR="00835AE8" w:rsidRPr="00566E0D">
        <w:rPr>
          <w:rFonts w:ascii="Arial" w:hAnsi="Arial" w:cs="Arial"/>
          <w:bCs/>
          <w:sz w:val="24"/>
          <w:szCs w:val="24"/>
        </w:rPr>
        <w:t>иного</w:t>
      </w:r>
      <w:r w:rsidR="00945156" w:rsidRPr="00566E0D">
        <w:rPr>
          <w:rFonts w:ascii="Arial" w:hAnsi="Arial" w:cs="Arial"/>
          <w:bCs/>
          <w:sz w:val="24"/>
          <w:szCs w:val="24"/>
        </w:rPr>
        <w:t xml:space="preserve"> н</w:t>
      </w:r>
      <w:r w:rsidR="00945156" w:rsidRPr="00566E0D">
        <w:rPr>
          <w:rFonts w:ascii="Arial" w:hAnsi="Arial" w:cs="Arial"/>
          <w:bCs/>
          <w:sz w:val="24"/>
          <w:szCs w:val="24"/>
        </w:rPr>
        <w:t>а</w:t>
      </w:r>
      <w:r w:rsidR="00945156" w:rsidRPr="00566E0D">
        <w:rPr>
          <w:rFonts w:ascii="Arial" w:hAnsi="Arial" w:cs="Arial"/>
          <w:bCs/>
          <w:sz w:val="24"/>
          <w:szCs w:val="24"/>
        </w:rPr>
        <w:t>значения</w:t>
      </w:r>
      <w:r w:rsidR="00835AE8" w:rsidRPr="00566E0D">
        <w:rPr>
          <w:rFonts w:ascii="Arial" w:hAnsi="Arial" w:cs="Arial"/>
          <w:bCs/>
          <w:sz w:val="24"/>
          <w:szCs w:val="24"/>
        </w:rPr>
        <w:t xml:space="preserve"> в пределах этажа</w:t>
      </w:r>
      <w:r w:rsidR="00945156" w:rsidRPr="00566E0D">
        <w:rPr>
          <w:rFonts w:ascii="Arial" w:hAnsi="Arial" w:cs="Arial"/>
          <w:bCs/>
          <w:sz w:val="24"/>
          <w:szCs w:val="24"/>
        </w:rPr>
        <w:t xml:space="preserve"> следует предусматривать с устройством тамбур-шлюзов 1-го типа с подпором воздуха при пожаре. </w:t>
      </w:r>
      <w:r w:rsidR="004150BF" w:rsidRPr="00566E0D">
        <w:rPr>
          <w:rFonts w:ascii="Arial" w:hAnsi="Arial" w:cs="Arial"/>
          <w:bCs/>
          <w:sz w:val="24"/>
          <w:szCs w:val="24"/>
        </w:rPr>
        <w:t>В зданиях класса Ф 1.3 сообщение авт</w:t>
      </w:r>
      <w:r w:rsidR="004150BF" w:rsidRPr="00566E0D">
        <w:rPr>
          <w:rFonts w:ascii="Arial" w:hAnsi="Arial" w:cs="Arial"/>
          <w:bCs/>
          <w:sz w:val="24"/>
          <w:szCs w:val="24"/>
        </w:rPr>
        <w:t>о</w:t>
      </w:r>
      <w:r w:rsidR="004150BF" w:rsidRPr="00566E0D">
        <w:rPr>
          <w:rFonts w:ascii="Arial" w:hAnsi="Arial" w:cs="Arial"/>
          <w:bCs/>
          <w:sz w:val="24"/>
          <w:szCs w:val="24"/>
        </w:rPr>
        <w:t>стоянки с жилой частью в пределах этажа не допускается, а со встроенными и встроенно-пристроенными учреждениями классов Ф</w:t>
      </w:r>
      <w:proofErr w:type="gramStart"/>
      <w:r w:rsidR="004150BF" w:rsidRPr="00566E0D">
        <w:rPr>
          <w:rFonts w:ascii="Arial" w:hAnsi="Arial" w:cs="Arial"/>
          <w:bCs/>
          <w:sz w:val="24"/>
          <w:szCs w:val="24"/>
        </w:rPr>
        <w:t>1</w:t>
      </w:r>
      <w:proofErr w:type="gramEnd"/>
      <w:r w:rsidR="004150BF" w:rsidRPr="00566E0D">
        <w:rPr>
          <w:rFonts w:ascii="Arial" w:hAnsi="Arial" w:cs="Arial"/>
          <w:bCs/>
          <w:sz w:val="24"/>
          <w:szCs w:val="24"/>
        </w:rPr>
        <w:t>.1 и Ф4.1 не допускается как в пределах этажа, так и посредством общих лестничных клеток и лифтов.</w:t>
      </w:r>
    </w:p>
    <w:p w:rsidR="00D55AB8" w:rsidRDefault="00413391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 xml:space="preserve">Для обеспечения </w:t>
      </w:r>
      <w:r w:rsidR="00335A01" w:rsidRPr="00566E0D">
        <w:rPr>
          <w:rFonts w:ascii="Arial" w:hAnsi="Arial" w:cs="Arial"/>
          <w:bCs/>
          <w:sz w:val="24"/>
          <w:szCs w:val="24"/>
        </w:rPr>
        <w:t xml:space="preserve">вертикальной </w:t>
      </w:r>
      <w:r w:rsidRPr="00566E0D">
        <w:rPr>
          <w:rFonts w:ascii="Arial" w:hAnsi="Arial" w:cs="Arial"/>
          <w:bCs/>
          <w:sz w:val="24"/>
          <w:szCs w:val="24"/>
        </w:rPr>
        <w:t xml:space="preserve">функциональной связи стоянки автомобилей и </w:t>
      </w:r>
      <w:r w:rsidR="00335A01" w:rsidRPr="00566E0D">
        <w:rPr>
          <w:rFonts w:ascii="Arial" w:hAnsi="Arial" w:cs="Arial"/>
          <w:bCs/>
          <w:sz w:val="24"/>
          <w:szCs w:val="24"/>
        </w:rPr>
        <w:t>частей иного</w:t>
      </w:r>
      <w:r w:rsidRPr="00566E0D">
        <w:rPr>
          <w:rFonts w:ascii="Arial" w:hAnsi="Arial" w:cs="Arial"/>
          <w:bCs/>
          <w:sz w:val="24"/>
          <w:szCs w:val="24"/>
        </w:rPr>
        <w:t xml:space="preserve"> назначения выходы из лестничных клеток и лифтовых шахт стоянки следует</w:t>
      </w:r>
      <w:r w:rsidR="007B414F" w:rsidRPr="00566E0D">
        <w:rPr>
          <w:rFonts w:ascii="Arial" w:hAnsi="Arial" w:cs="Arial"/>
          <w:bCs/>
          <w:sz w:val="24"/>
          <w:szCs w:val="24"/>
        </w:rPr>
        <w:t xml:space="preserve"> предусматривать </w:t>
      </w:r>
      <w:r w:rsidRPr="00566E0D">
        <w:rPr>
          <w:rFonts w:ascii="Arial" w:hAnsi="Arial" w:cs="Arial"/>
          <w:bCs/>
          <w:sz w:val="24"/>
          <w:szCs w:val="24"/>
        </w:rPr>
        <w:t xml:space="preserve">в </w:t>
      </w:r>
      <w:r w:rsidR="007B414F" w:rsidRPr="00566E0D">
        <w:rPr>
          <w:rFonts w:ascii="Arial" w:hAnsi="Arial" w:cs="Arial"/>
          <w:bCs/>
          <w:sz w:val="24"/>
          <w:szCs w:val="24"/>
        </w:rPr>
        <w:t>вестибюль основного входа здания другого значения</w:t>
      </w:r>
      <w:r w:rsidRPr="00566E0D">
        <w:rPr>
          <w:rFonts w:ascii="Arial" w:hAnsi="Arial" w:cs="Arial"/>
          <w:bCs/>
          <w:sz w:val="24"/>
          <w:szCs w:val="24"/>
        </w:rPr>
        <w:t>, с устройство</w:t>
      </w:r>
      <w:r w:rsidR="002C77B7" w:rsidRPr="00566E0D">
        <w:rPr>
          <w:rFonts w:ascii="Arial" w:hAnsi="Arial" w:cs="Arial"/>
          <w:bCs/>
          <w:sz w:val="24"/>
          <w:szCs w:val="24"/>
        </w:rPr>
        <w:t>м</w:t>
      </w:r>
      <w:r w:rsidRPr="00566E0D">
        <w:rPr>
          <w:rFonts w:ascii="Arial" w:hAnsi="Arial" w:cs="Arial"/>
          <w:bCs/>
          <w:sz w:val="24"/>
          <w:szCs w:val="24"/>
        </w:rPr>
        <w:t xml:space="preserve"> на этажах стоянки </w:t>
      </w:r>
      <w:proofErr w:type="gramStart"/>
      <w:r w:rsidRPr="00566E0D">
        <w:rPr>
          <w:rFonts w:ascii="Arial" w:hAnsi="Arial" w:cs="Arial"/>
          <w:bCs/>
          <w:sz w:val="24"/>
          <w:szCs w:val="24"/>
        </w:rPr>
        <w:t>тамбур-шлюзов</w:t>
      </w:r>
      <w:proofErr w:type="gramEnd"/>
      <w:r w:rsidRPr="00566E0D">
        <w:rPr>
          <w:rFonts w:ascii="Arial" w:hAnsi="Arial" w:cs="Arial"/>
          <w:bCs/>
          <w:sz w:val="24"/>
          <w:szCs w:val="24"/>
        </w:rPr>
        <w:t xml:space="preserve"> 1-го типа с подпором воздуха при пожаре</w:t>
      </w:r>
      <w:r w:rsidR="007B414F" w:rsidRPr="00566E0D">
        <w:rPr>
          <w:rFonts w:ascii="Arial" w:hAnsi="Arial" w:cs="Arial"/>
          <w:bCs/>
          <w:sz w:val="24"/>
          <w:szCs w:val="24"/>
        </w:rPr>
        <w:t xml:space="preserve">. </w:t>
      </w:r>
    </w:p>
    <w:p w:rsidR="00D55AB8" w:rsidRPr="002D4D9D" w:rsidRDefault="00D55AB8" w:rsidP="00D55AB8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2D4D9D">
        <w:rPr>
          <w:rFonts w:ascii="Arial" w:hAnsi="Arial" w:cs="Arial"/>
          <w:bCs/>
          <w:sz w:val="24"/>
          <w:szCs w:val="24"/>
        </w:rPr>
        <w:t>При необходимости сообщения стоянки с двумя и более надземными этажами жилого или общественного здания, сооружения допускается проектировать общие лестничные клетки и шахты лифтов. При этом шахты лифтов должны отвечать тр</w:t>
      </w:r>
      <w:r w:rsidRPr="002D4D9D">
        <w:rPr>
          <w:rFonts w:ascii="Arial" w:hAnsi="Arial" w:cs="Arial"/>
          <w:bCs/>
          <w:sz w:val="24"/>
          <w:szCs w:val="24"/>
        </w:rPr>
        <w:t>е</w:t>
      </w:r>
      <w:r w:rsidRPr="002D4D9D">
        <w:rPr>
          <w:rFonts w:ascii="Arial" w:hAnsi="Arial" w:cs="Arial"/>
          <w:bCs/>
          <w:sz w:val="24"/>
          <w:szCs w:val="24"/>
        </w:rPr>
        <w:t xml:space="preserve">бованиям, предъявляемым к лифтам для пожарных по ГОСТ </w:t>
      </w:r>
      <w:proofErr w:type="gramStart"/>
      <w:r w:rsidRPr="002D4D9D">
        <w:rPr>
          <w:rFonts w:ascii="Arial" w:hAnsi="Arial" w:cs="Arial"/>
          <w:bCs/>
          <w:sz w:val="24"/>
          <w:szCs w:val="24"/>
        </w:rPr>
        <w:t>Р</w:t>
      </w:r>
      <w:proofErr w:type="gramEnd"/>
      <w:r w:rsidRPr="002D4D9D">
        <w:rPr>
          <w:rFonts w:ascii="Arial" w:hAnsi="Arial" w:cs="Arial"/>
          <w:bCs/>
          <w:sz w:val="24"/>
          <w:szCs w:val="24"/>
        </w:rPr>
        <w:t xml:space="preserve"> 53296, ГОСТ Р 52382. </w:t>
      </w:r>
    </w:p>
    <w:p w:rsidR="00D55AB8" w:rsidRPr="002D4D9D" w:rsidRDefault="00D55AB8" w:rsidP="00D55AB8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2D4D9D">
        <w:rPr>
          <w:rFonts w:ascii="Arial" w:hAnsi="Arial" w:cs="Arial"/>
          <w:bCs/>
          <w:sz w:val="24"/>
          <w:szCs w:val="24"/>
        </w:rPr>
        <w:t>Выходы из лифтов в помещения хранения автомобилей встроенных и встр</w:t>
      </w:r>
      <w:r w:rsidRPr="002D4D9D">
        <w:rPr>
          <w:rFonts w:ascii="Arial" w:hAnsi="Arial" w:cs="Arial"/>
          <w:bCs/>
          <w:sz w:val="24"/>
          <w:szCs w:val="24"/>
        </w:rPr>
        <w:t>о</w:t>
      </w:r>
      <w:r w:rsidRPr="002D4D9D">
        <w:rPr>
          <w:rFonts w:ascii="Arial" w:hAnsi="Arial" w:cs="Arial"/>
          <w:bCs/>
          <w:sz w:val="24"/>
          <w:szCs w:val="24"/>
        </w:rPr>
        <w:t>енно-пристроенных подземных автостоянок следует предусматривать одним из сл</w:t>
      </w:r>
      <w:r w:rsidRPr="002D4D9D">
        <w:rPr>
          <w:rFonts w:ascii="Arial" w:hAnsi="Arial" w:cs="Arial"/>
          <w:bCs/>
          <w:sz w:val="24"/>
          <w:szCs w:val="24"/>
        </w:rPr>
        <w:t>е</w:t>
      </w:r>
      <w:r w:rsidRPr="002D4D9D">
        <w:rPr>
          <w:rFonts w:ascii="Arial" w:hAnsi="Arial" w:cs="Arial"/>
          <w:bCs/>
          <w:sz w:val="24"/>
          <w:szCs w:val="24"/>
        </w:rPr>
        <w:lastRenderedPageBreak/>
        <w:t xml:space="preserve">дующих способов: </w:t>
      </w:r>
    </w:p>
    <w:p w:rsidR="00D55AB8" w:rsidRPr="002D4D9D" w:rsidRDefault="00D55AB8" w:rsidP="00D55AB8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proofErr w:type="gramStart"/>
      <w:r w:rsidRPr="002D4D9D">
        <w:rPr>
          <w:rFonts w:ascii="Arial" w:hAnsi="Arial" w:cs="Arial"/>
          <w:bCs/>
          <w:sz w:val="24"/>
          <w:szCs w:val="24"/>
        </w:rPr>
        <w:t>- через тамбур-шлюзы 1-го типа с обеспечением раздельной подачи наружн</w:t>
      </w:r>
      <w:r w:rsidRPr="002D4D9D">
        <w:rPr>
          <w:rFonts w:ascii="Arial" w:hAnsi="Arial" w:cs="Arial"/>
          <w:bCs/>
          <w:sz w:val="24"/>
          <w:szCs w:val="24"/>
        </w:rPr>
        <w:t>о</w:t>
      </w:r>
      <w:r w:rsidRPr="002D4D9D">
        <w:rPr>
          <w:rFonts w:ascii="Arial" w:hAnsi="Arial" w:cs="Arial"/>
          <w:bCs/>
          <w:sz w:val="24"/>
          <w:szCs w:val="24"/>
        </w:rPr>
        <w:t>го воздуха в такие тамбур-шлюзы, а также в надземную, подземную часть общих лифтовых шахт.</w:t>
      </w:r>
      <w:proofErr w:type="gramEnd"/>
      <w:r w:rsidRPr="002D4D9D">
        <w:rPr>
          <w:rFonts w:ascii="Arial" w:hAnsi="Arial" w:cs="Arial"/>
          <w:bCs/>
          <w:sz w:val="24"/>
          <w:szCs w:val="24"/>
        </w:rPr>
        <w:t xml:space="preserve"> При этом расход воздуха подаваемого в </w:t>
      </w:r>
      <w:proofErr w:type="gramStart"/>
      <w:r w:rsidRPr="002D4D9D">
        <w:rPr>
          <w:rFonts w:ascii="Arial" w:hAnsi="Arial" w:cs="Arial"/>
          <w:bCs/>
          <w:sz w:val="24"/>
          <w:szCs w:val="24"/>
        </w:rPr>
        <w:t>тамбур-шлюзы</w:t>
      </w:r>
      <w:proofErr w:type="gramEnd"/>
      <w:r w:rsidRPr="002D4D9D">
        <w:rPr>
          <w:rFonts w:ascii="Arial" w:hAnsi="Arial" w:cs="Arial"/>
          <w:bCs/>
          <w:sz w:val="24"/>
          <w:szCs w:val="24"/>
        </w:rPr>
        <w:t xml:space="preserve"> следует рассчитывать для условия обеспечения средней скорости истечения воздуха через открытые двери этих тамбур-шлюзов не менее 1,5 м/с, а двери таких тамбур-шлюзов должны быть в </w:t>
      </w:r>
      <w:proofErr w:type="spellStart"/>
      <w:r w:rsidRPr="002D4D9D">
        <w:rPr>
          <w:rFonts w:ascii="Arial" w:hAnsi="Arial" w:cs="Arial"/>
          <w:bCs/>
          <w:sz w:val="24"/>
          <w:szCs w:val="24"/>
        </w:rPr>
        <w:t>дымогазонепроницаемом</w:t>
      </w:r>
      <w:proofErr w:type="spellEnd"/>
      <w:r w:rsidRPr="002D4D9D">
        <w:rPr>
          <w:rFonts w:ascii="Arial" w:hAnsi="Arial" w:cs="Arial"/>
          <w:bCs/>
          <w:sz w:val="24"/>
          <w:szCs w:val="24"/>
        </w:rPr>
        <w:t xml:space="preserve"> исполнении;</w:t>
      </w:r>
    </w:p>
    <w:p w:rsidR="00D55AB8" w:rsidRPr="002D4D9D" w:rsidRDefault="00D55AB8" w:rsidP="00D55AB8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2D4D9D">
        <w:rPr>
          <w:rFonts w:ascii="Arial" w:hAnsi="Arial" w:cs="Arial"/>
          <w:bCs/>
          <w:sz w:val="24"/>
          <w:szCs w:val="24"/>
        </w:rPr>
        <w:t xml:space="preserve">- через </w:t>
      </w:r>
      <w:proofErr w:type="gramStart"/>
      <w:r w:rsidRPr="002D4D9D">
        <w:rPr>
          <w:rFonts w:ascii="Arial" w:hAnsi="Arial" w:cs="Arial"/>
          <w:bCs/>
          <w:sz w:val="24"/>
          <w:szCs w:val="24"/>
        </w:rPr>
        <w:t>парно-последовательно</w:t>
      </w:r>
      <w:proofErr w:type="gramEnd"/>
      <w:r w:rsidRPr="002D4D9D">
        <w:rPr>
          <w:rFonts w:ascii="Arial" w:hAnsi="Arial" w:cs="Arial"/>
          <w:bCs/>
          <w:sz w:val="24"/>
          <w:szCs w:val="24"/>
        </w:rPr>
        <w:t xml:space="preserve"> расположенные тамбур-шлюзы согласно 7.14, 8.7 СП 7.13130. </w:t>
      </w:r>
    </w:p>
    <w:p w:rsidR="00D55AB8" w:rsidRPr="002D4D9D" w:rsidRDefault="00D55AB8" w:rsidP="00D55AB8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2D4D9D">
        <w:rPr>
          <w:rFonts w:ascii="Arial" w:hAnsi="Arial" w:cs="Arial"/>
          <w:bCs/>
          <w:sz w:val="24"/>
          <w:szCs w:val="24"/>
        </w:rPr>
        <w:t>Для общих лестничных клеток, связывающих стоянки автомобилей с двумя и более надземными этажами жилого или общественного здания следует предусма</w:t>
      </w:r>
      <w:r w:rsidRPr="002D4D9D">
        <w:rPr>
          <w:rFonts w:ascii="Arial" w:hAnsi="Arial" w:cs="Arial"/>
          <w:bCs/>
          <w:sz w:val="24"/>
          <w:szCs w:val="24"/>
        </w:rPr>
        <w:t>т</w:t>
      </w:r>
      <w:r w:rsidRPr="002D4D9D">
        <w:rPr>
          <w:rFonts w:ascii="Arial" w:hAnsi="Arial" w:cs="Arial"/>
          <w:bCs/>
          <w:sz w:val="24"/>
          <w:szCs w:val="24"/>
        </w:rPr>
        <w:t>ривать устройство на всех подземных этажах перед входами (выходами) в лестни</w:t>
      </w:r>
      <w:r w:rsidRPr="002D4D9D">
        <w:rPr>
          <w:rFonts w:ascii="Arial" w:hAnsi="Arial" w:cs="Arial"/>
          <w:bCs/>
          <w:sz w:val="24"/>
          <w:szCs w:val="24"/>
        </w:rPr>
        <w:t>ч</w:t>
      </w:r>
      <w:r w:rsidRPr="002D4D9D">
        <w:rPr>
          <w:rFonts w:ascii="Arial" w:hAnsi="Arial" w:cs="Arial"/>
          <w:bCs/>
          <w:sz w:val="24"/>
          <w:szCs w:val="24"/>
        </w:rPr>
        <w:t xml:space="preserve">ные клетки </w:t>
      </w:r>
      <w:proofErr w:type="gramStart"/>
      <w:r w:rsidRPr="002D4D9D">
        <w:rPr>
          <w:rFonts w:ascii="Arial" w:hAnsi="Arial" w:cs="Arial"/>
          <w:bCs/>
          <w:sz w:val="24"/>
          <w:szCs w:val="24"/>
        </w:rPr>
        <w:t>тамбур-шлюзов</w:t>
      </w:r>
      <w:proofErr w:type="gramEnd"/>
      <w:r w:rsidRPr="002D4D9D">
        <w:rPr>
          <w:rFonts w:ascii="Arial" w:hAnsi="Arial" w:cs="Arial"/>
          <w:bCs/>
          <w:sz w:val="24"/>
          <w:szCs w:val="24"/>
        </w:rPr>
        <w:t xml:space="preserve"> 1-го типа с подпором воздуха при пожаре, а также по</w:t>
      </w:r>
      <w:r w:rsidRPr="002D4D9D">
        <w:rPr>
          <w:rFonts w:ascii="Arial" w:hAnsi="Arial" w:cs="Arial"/>
          <w:bCs/>
          <w:sz w:val="24"/>
          <w:szCs w:val="24"/>
        </w:rPr>
        <w:t>д</w:t>
      </w:r>
      <w:r w:rsidRPr="002D4D9D">
        <w:rPr>
          <w:rFonts w:ascii="Arial" w:hAnsi="Arial" w:cs="Arial"/>
          <w:bCs/>
          <w:sz w:val="24"/>
          <w:szCs w:val="24"/>
        </w:rPr>
        <w:t>пора воздуха в объем общих лестничных клеток отдельными системами.</w:t>
      </w:r>
    </w:p>
    <w:p w:rsidR="00D55AB8" w:rsidRPr="002D4D9D" w:rsidRDefault="00D55AB8" w:rsidP="00D55AB8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2D4D9D">
        <w:rPr>
          <w:rFonts w:ascii="Arial" w:hAnsi="Arial" w:cs="Arial"/>
          <w:bCs/>
          <w:sz w:val="24"/>
          <w:szCs w:val="24"/>
        </w:rPr>
        <w:t xml:space="preserve">В </w:t>
      </w:r>
      <w:proofErr w:type="gramStart"/>
      <w:r w:rsidRPr="002D4D9D">
        <w:rPr>
          <w:rFonts w:ascii="Arial" w:hAnsi="Arial" w:cs="Arial"/>
          <w:bCs/>
          <w:sz w:val="24"/>
          <w:szCs w:val="24"/>
        </w:rPr>
        <w:t>зданиях</w:t>
      </w:r>
      <w:proofErr w:type="gramEnd"/>
      <w:r w:rsidRPr="002D4D9D">
        <w:rPr>
          <w:rFonts w:ascii="Arial" w:hAnsi="Arial" w:cs="Arial"/>
          <w:bCs/>
          <w:sz w:val="24"/>
          <w:szCs w:val="24"/>
        </w:rPr>
        <w:t xml:space="preserve"> высотой не более 28 м допускается предусматривать устройство парно-последовательно расположенных тамбур-шлюзов на этажах стоянки в соо</w:t>
      </w:r>
      <w:r w:rsidRPr="002D4D9D">
        <w:rPr>
          <w:rFonts w:ascii="Arial" w:hAnsi="Arial" w:cs="Arial"/>
          <w:bCs/>
          <w:sz w:val="24"/>
          <w:szCs w:val="24"/>
        </w:rPr>
        <w:t>т</w:t>
      </w:r>
      <w:r w:rsidRPr="002D4D9D">
        <w:rPr>
          <w:rFonts w:ascii="Arial" w:hAnsi="Arial" w:cs="Arial"/>
          <w:bCs/>
          <w:sz w:val="24"/>
          <w:szCs w:val="24"/>
        </w:rPr>
        <w:t>ветствии с требованиями СП 7.13130 без организации подпора воздуха в объем о</w:t>
      </w:r>
      <w:r w:rsidRPr="002D4D9D">
        <w:rPr>
          <w:rFonts w:ascii="Arial" w:hAnsi="Arial" w:cs="Arial"/>
          <w:bCs/>
          <w:sz w:val="24"/>
          <w:szCs w:val="24"/>
        </w:rPr>
        <w:t>б</w:t>
      </w:r>
      <w:r w:rsidRPr="002D4D9D">
        <w:rPr>
          <w:rFonts w:ascii="Arial" w:hAnsi="Arial" w:cs="Arial"/>
          <w:bCs/>
          <w:sz w:val="24"/>
          <w:szCs w:val="24"/>
        </w:rPr>
        <w:t>щих лифтовых шахт и лестничных клеток. При этом устройство лифтов для пожа</w:t>
      </w:r>
      <w:r w:rsidRPr="002D4D9D">
        <w:rPr>
          <w:rFonts w:ascii="Arial" w:hAnsi="Arial" w:cs="Arial"/>
          <w:bCs/>
          <w:sz w:val="24"/>
          <w:szCs w:val="24"/>
        </w:rPr>
        <w:t>р</w:t>
      </w:r>
      <w:r w:rsidRPr="002D4D9D">
        <w:rPr>
          <w:rFonts w:ascii="Arial" w:hAnsi="Arial" w:cs="Arial"/>
          <w:bCs/>
          <w:sz w:val="24"/>
          <w:szCs w:val="24"/>
        </w:rPr>
        <w:t xml:space="preserve">ных по ГОСТ </w:t>
      </w:r>
      <w:proofErr w:type="gramStart"/>
      <w:r w:rsidRPr="002D4D9D">
        <w:rPr>
          <w:rFonts w:ascii="Arial" w:hAnsi="Arial" w:cs="Arial"/>
          <w:bCs/>
          <w:sz w:val="24"/>
          <w:szCs w:val="24"/>
        </w:rPr>
        <w:t>Р</w:t>
      </w:r>
      <w:proofErr w:type="gramEnd"/>
      <w:r w:rsidRPr="002D4D9D">
        <w:rPr>
          <w:rFonts w:ascii="Arial" w:hAnsi="Arial" w:cs="Arial"/>
          <w:bCs/>
          <w:sz w:val="24"/>
          <w:szCs w:val="24"/>
        </w:rPr>
        <w:t xml:space="preserve"> 52382 не требуется.</w:t>
      </w:r>
    </w:p>
    <w:p w:rsidR="00D55AB8" w:rsidRPr="00EB3D13" w:rsidRDefault="00D55AB8" w:rsidP="00D55AB8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2D4D9D">
        <w:rPr>
          <w:rFonts w:ascii="Arial" w:hAnsi="Arial" w:cs="Arial"/>
          <w:bCs/>
          <w:sz w:val="24"/>
          <w:szCs w:val="24"/>
        </w:rPr>
        <w:t>Сообщение этажей стоянки с жилыми этажами зданий класса Ф 1.3 допускае</w:t>
      </w:r>
      <w:r w:rsidRPr="002D4D9D">
        <w:rPr>
          <w:rFonts w:ascii="Arial" w:hAnsi="Arial" w:cs="Arial"/>
          <w:bCs/>
          <w:sz w:val="24"/>
          <w:szCs w:val="24"/>
        </w:rPr>
        <w:t>т</w:t>
      </w:r>
      <w:r w:rsidRPr="002D4D9D">
        <w:rPr>
          <w:rFonts w:ascii="Arial" w:hAnsi="Arial" w:cs="Arial"/>
          <w:bCs/>
          <w:sz w:val="24"/>
          <w:szCs w:val="24"/>
        </w:rPr>
        <w:t>ся при условии, что эвакуационные лестничные клетки жилой части выполнены н</w:t>
      </w:r>
      <w:r w:rsidRPr="002D4D9D">
        <w:rPr>
          <w:rFonts w:ascii="Arial" w:hAnsi="Arial" w:cs="Arial"/>
          <w:bCs/>
          <w:sz w:val="24"/>
          <w:szCs w:val="24"/>
        </w:rPr>
        <w:t>е</w:t>
      </w:r>
      <w:r w:rsidRPr="002D4D9D">
        <w:rPr>
          <w:rFonts w:ascii="Arial" w:hAnsi="Arial" w:cs="Arial"/>
          <w:bCs/>
          <w:sz w:val="24"/>
          <w:szCs w:val="24"/>
        </w:rPr>
        <w:t>задымляемыми с выходами непосредственно наружу и не имеют непосредственного сообщения с помещениями, лифтовыми шахтами, и лестничными клетками стоянки.</w:t>
      </w:r>
    </w:p>
    <w:p w:rsidR="00AA3D15" w:rsidRPr="00566E0D" w:rsidRDefault="00C93B71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 xml:space="preserve">5.8 </w:t>
      </w:r>
      <w:r w:rsidR="00AA3D15" w:rsidRPr="00566E0D">
        <w:rPr>
          <w:rFonts w:ascii="Arial" w:hAnsi="Arial" w:cs="Arial"/>
          <w:bCs/>
          <w:sz w:val="24"/>
          <w:szCs w:val="24"/>
        </w:rPr>
        <w:t>В наземных закрытых стоянках автомобилей высотой более 15 м и по</w:t>
      </w:r>
      <w:r w:rsidR="00AA3D15" w:rsidRPr="00566E0D">
        <w:rPr>
          <w:rFonts w:ascii="Arial" w:hAnsi="Arial" w:cs="Arial"/>
          <w:bCs/>
          <w:sz w:val="24"/>
          <w:szCs w:val="24"/>
        </w:rPr>
        <w:t>д</w:t>
      </w:r>
      <w:r w:rsidR="00AA3D15" w:rsidRPr="00566E0D">
        <w:rPr>
          <w:rFonts w:ascii="Arial" w:hAnsi="Arial" w:cs="Arial"/>
          <w:bCs/>
          <w:sz w:val="24"/>
          <w:szCs w:val="24"/>
        </w:rPr>
        <w:t>земных стоянках, имеющих три подземных этажа и более, следует предусматривать в каждом пожарном отсеке лифт для транспортирования пожарных подразделений, соответствующий требованиям ГОСТ</w:t>
      </w:r>
      <w:r w:rsidR="0041674D" w:rsidRPr="00566E0D">
        <w:rPr>
          <w:rFonts w:ascii="Arial" w:hAnsi="Arial" w:cs="Arial"/>
          <w:bCs/>
          <w:sz w:val="24"/>
          <w:szCs w:val="24"/>
        </w:rPr>
        <w:t> </w:t>
      </w:r>
      <w:proofErr w:type="gramStart"/>
      <w:r w:rsidR="00AA3D15" w:rsidRPr="00566E0D">
        <w:rPr>
          <w:rFonts w:ascii="Arial" w:hAnsi="Arial" w:cs="Arial"/>
          <w:bCs/>
          <w:sz w:val="24"/>
          <w:szCs w:val="24"/>
        </w:rPr>
        <w:t>Р</w:t>
      </w:r>
      <w:proofErr w:type="gramEnd"/>
      <w:r w:rsidR="0041674D" w:rsidRPr="00566E0D">
        <w:rPr>
          <w:rFonts w:ascii="Arial" w:hAnsi="Arial" w:cs="Arial"/>
          <w:bCs/>
          <w:sz w:val="24"/>
          <w:szCs w:val="24"/>
        </w:rPr>
        <w:t> </w:t>
      </w:r>
      <w:r w:rsidR="00AA3D15" w:rsidRPr="00566E0D">
        <w:rPr>
          <w:rFonts w:ascii="Arial" w:hAnsi="Arial" w:cs="Arial"/>
          <w:bCs/>
          <w:sz w:val="24"/>
          <w:szCs w:val="24"/>
        </w:rPr>
        <w:t>53296.</w:t>
      </w:r>
    </w:p>
    <w:p w:rsidR="00D55AB8" w:rsidRPr="00CC5584" w:rsidRDefault="00C93B71" w:rsidP="00D55AB8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color w:val="000000"/>
          <w:sz w:val="24"/>
          <w:szCs w:val="24"/>
        </w:rPr>
        <w:t xml:space="preserve">5.9 </w:t>
      </w:r>
      <w:r w:rsidR="00D55AB8" w:rsidRPr="00CC5584">
        <w:rPr>
          <w:rFonts w:ascii="Arial" w:hAnsi="Arial" w:cs="Arial"/>
          <w:bCs/>
          <w:color w:val="000000"/>
          <w:sz w:val="24"/>
          <w:szCs w:val="24"/>
        </w:rPr>
        <w:t>Стоянки автомобилей</w:t>
      </w:r>
      <w:r w:rsidR="00D55AB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D55AB8" w:rsidRPr="00CC5584">
        <w:rPr>
          <w:rFonts w:ascii="Arial" w:hAnsi="Arial" w:cs="Arial"/>
          <w:bCs/>
          <w:sz w:val="24"/>
          <w:szCs w:val="24"/>
        </w:rPr>
        <w:t xml:space="preserve">закрытого типа для газобаллонных автомобилей должны предусматриваться в отдельно стоящих зданиях и сооружениях I, II, III и IV степеней огнестойкости </w:t>
      </w:r>
      <w:r w:rsidR="00D55AB8" w:rsidRPr="0039315F">
        <w:rPr>
          <w:rFonts w:ascii="Arial" w:hAnsi="Arial" w:cs="Arial"/>
          <w:bCs/>
          <w:sz w:val="24"/>
          <w:szCs w:val="24"/>
        </w:rPr>
        <w:t>класса конструктивной пожарной опасности С</w:t>
      </w:r>
      <w:proofErr w:type="gramStart"/>
      <w:r w:rsidR="00D55AB8" w:rsidRPr="0039315F">
        <w:rPr>
          <w:rFonts w:ascii="Arial" w:hAnsi="Arial" w:cs="Arial"/>
          <w:bCs/>
          <w:sz w:val="24"/>
          <w:szCs w:val="24"/>
        </w:rPr>
        <w:t>0</w:t>
      </w:r>
      <w:proofErr w:type="gramEnd"/>
      <w:r w:rsidR="00D55AB8" w:rsidRPr="00CC5584">
        <w:rPr>
          <w:rFonts w:ascii="Arial" w:hAnsi="Arial" w:cs="Arial"/>
          <w:bCs/>
          <w:sz w:val="24"/>
          <w:szCs w:val="24"/>
        </w:rPr>
        <w:t>. Рампы в т</w:t>
      </w:r>
      <w:r w:rsidR="00D55AB8" w:rsidRPr="00CC5584">
        <w:rPr>
          <w:rFonts w:ascii="Arial" w:hAnsi="Arial" w:cs="Arial"/>
          <w:bCs/>
          <w:sz w:val="24"/>
          <w:szCs w:val="24"/>
        </w:rPr>
        <w:t>а</w:t>
      </w:r>
      <w:r w:rsidR="00D55AB8" w:rsidRPr="00CC5584">
        <w:rPr>
          <w:rFonts w:ascii="Arial" w:hAnsi="Arial" w:cs="Arial"/>
          <w:bCs/>
          <w:sz w:val="24"/>
          <w:szCs w:val="24"/>
        </w:rPr>
        <w:t xml:space="preserve">ких </w:t>
      </w:r>
      <w:r w:rsidR="00D55AB8" w:rsidRPr="00CC5584">
        <w:rPr>
          <w:rFonts w:ascii="Arial" w:hAnsi="Arial" w:cs="Arial"/>
          <w:bCs/>
          <w:color w:val="000000"/>
          <w:sz w:val="24"/>
          <w:szCs w:val="24"/>
        </w:rPr>
        <w:t xml:space="preserve">стоянках </w:t>
      </w:r>
      <w:r w:rsidR="00D55AB8" w:rsidRPr="00CC5584">
        <w:rPr>
          <w:rFonts w:ascii="Arial" w:hAnsi="Arial" w:cs="Arial"/>
          <w:bCs/>
          <w:sz w:val="24"/>
          <w:szCs w:val="24"/>
        </w:rPr>
        <w:t>должны быть изолированные, а помещения для хранения газобалло</w:t>
      </w:r>
      <w:r w:rsidR="00D55AB8" w:rsidRPr="00CC5584">
        <w:rPr>
          <w:rFonts w:ascii="Arial" w:hAnsi="Arial" w:cs="Arial"/>
          <w:bCs/>
          <w:sz w:val="24"/>
          <w:szCs w:val="24"/>
        </w:rPr>
        <w:t>н</w:t>
      </w:r>
      <w:r w:rsidR="00D55AB8" w:rsidRPr="00CC5584">
        <w:rPr>
          <w:rFonts w:ascii="Arial" w:hAnsi="Arial" w:cs="Arial"/>
          <w:bCs/>
          <w:sz w:val="24"/>
          <w:szCs w:val="24"/>
        </w:rPr>
        <w:t>ных автомобилей размещаться только в наземных этажах.</w:t>
      </w:r>
      <w:r w:rsidR="00D55AB8">
        <w:rPr>
          <w:rFonts w:ascii="Arial" w:hAnsi="Arial" w:cs="Arial"/>
          <w:bCs/>
          <w:sz w:val="24"/>
          <w:szCs w:val="24"/>
        </w:rPr>
        <w:t xml:space="preserve"> </w:t>
      </w:r>
      <w:r w:rsidR="00D55AB8" w:rsidRPr="00CC5584">
        <w:rPr>
          <w:rFonts w:ascii="Arial" w:hAnsi="Arial" w:cs="Arial"/>
          <w:bCs/>
          <w:sz w:val="24"/>
          <w:szCs w:val="24"/>
        </w:rPr>
        <w:t>При совместном хран</w:t>
      </w:r>
      <w:r w:rsidR="00D55AB8" w:rsidRPr="00CC5584">
        <w:rPr>
          <w:rFonts w:ascii="Arial" w:hAnsi="Arial" w:cs="Arial"/>
          <w:bCs/>
          <w:sz w:val="24"/>
          <w:szCs w:val="24"/>
        </w:rPr>
        <w:t>е</w:t>
      </w:r>
      <w:r w:rsidR="00D55AB8" w:rsidRPr="00CC5584">
        <w:rPr>
          <w:rFonts w:ascii="Arial" w:hAnsi="Arial" w:cs="Arial"/>
          <w:bCs/>
          <w:sz w:val="24"/>
          <w:szCs w:val="24"/>
        </w:rPr>
        <w:t>нии с автомобилями, работающими на бензине или дизельном топливе, газобалло</w:t>
      </w:r>
      <w:r w:rsidR="00D55AB8" w:rsidRPr="00CC5584">
        <w:rPr>
          <w:rFonts w:ascii="Arial" w:hAnsi="Arial" w:cs="Arial"/>
          <w:bCs/>
          <w:sz w:val="24"/>
          <w:szCs w:val="24"/>
        </w:rPr>
        <w:t>н</w:t>
      </w:r>
      <w:r w:rsidR="00D55AB8" w:rsidRPr="00CC5584">
        <w:rPr>
          <w:rFonts w:ascii="Arial" w:hAnsi="Arial" w:cs="Arial"/>
          <w:bCs/>
          <w:sz w:val="24"/>
          <w:szCs w:val="24"/>
        </w:rPr>
        <w:t>ные автомобили следует размещать на верхних этажах,</w:t>
      </w:r>
      <w:r w:rsidR="00D55AB8">
        <w:rPr>
          <w:rFonts w:ascii="Arial" w:hAnsi="Arial" w:cs="Arial"/>
          <w:bCs/>
          <w:sz w:val="24"/>
          <w:szCs w:val="24"/>
        </w:rPr>
        <w:t xml:space="preserve"> </w:t>
      </w:r>
      <w:r w:rsidR="00D55AB8" w:rsidRPr="00CC5584">
        <w:rPr>
          <w:rFonts w:ascii="Arial" w:hAnsi="Arial" w:cs="Arial"/>
          <w:bCs/>
          <w:sz w:val="24"/>
          <w:szCs w:val="24"/>
        </w:rPr>
        <w:t>либо в боксах, имеющих н</w:t>
      </w:r>
      <w:r w:rsidR="00D55AB8" w:rsidRPr="00CC5584">
        <w:rPr>
          <w:rFonts w:ascii="Arial" w:hAnsi="Arial" w:cs="Arial"/>
          <w:bCs/>
          <w:sz w:val="24"/>
          <w:szCs w:val="24"/>
        </w:rPr>
        <w:t>е</w:t>
      </w:r>
      <w:r w:rsidR="00D55AB8" w:rsidRPr="00CC5584">
        <w:rPr>
          <w:rFonts w:ascii="Arial" w:hAnsi="Arial" w:cs="Arial"/>
          <w:bCs/>
          <w:sz w:val="24"/>
          <w:szCs w:val="24"/>
        </w:rPr>
        <w:lastRenderedPageBreak/>
        <w:t>посредственный выезд наружу из каждого бокса.</w:t>
      </w:r>
    </w:p>
    <w:p w:rsidR="00D55AB8" w:rsidRPr="00CC5584" w:rsidRDefault="00D55AB8" w:rsidP="00D55AB8">
      <w:pPr>
        <w:spacing w:line="360" w:lineRule="auto"/>
        <w:ind w:firstLine="659"/>
        <w:rPr>
          <w:rFonts w:ascii="Arial" w:hAnsi="Arial" w:cs="Arial"/>
          <w:bCs/>
          <w:sz w:val="24"/>
          <w:szCs w:val="24"/>
        </w:rPr>
      </w:pPr>
      <w:r w:rsidRPr="00CC5584">
        <w:rPr>
          <w:rFonts w:ascii="Arial" w:hAnsi="Arial" w:cs="Arial"/>
          <w:bCs/>
          <w:sz w:val="24"/>
          <w:szCs w:val="24"/>
        </w:rPr>
        <w:t xml:space="preserve">Размещение газобаллонных автомобилей на этажах </w:t>
      </w:r>
      <w:r w:rsidRPr="00CC5584">
        <w:rPr>
          <w:rFonts w:ascii="Arial" w:hAnsi="Arial" w:cs="Arial"/>
          <w:bCs/>
          <w:color w:val="000000"/>
          <w:sz w:val="24"/>
          <w:szCs w:val="24"/>
        </w:rPr>
        <w:t>стоянок автомобилей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CC5584">
        <w:rPr>
          <w:rFonts w:ascii="Arial" w:hAnsi="Arial" w:cs="Arial"/>
          <w:bCs/>
          <w:sz w:val="24"/>
          <w:szCs w:val="24"/>
        </w:rPr>
        <w:t>о</w:t>
      </w:r>
      <w:r w:rsidRPr="00CC5584">
        <w:rPr>
          <w:rFonts w:ascii="Arial" w:hAnsi="Arial" w:cs="Arial"/>
          <w:bCs/>
          <w:sz w:val="24"/>
          <w:szCs w:val="24"/>
        </w:rPr>
        <w:t>т</w:t>
      </w:r>
      <w:r w:rsidRPr="00CC5584">
        <w:rPr>
          <w:rFonts w:ascii="Arial" w:hAnsi="Arial" w:cs="Arial"/>
          <w:bCs/>
          <w:sz w:val="24"/>
          <w:szCs w:val="24"/>
        </w:rPr>
        <w:t>крытого типа, в том числе механизированных не нормируется.</w:t>
      </w:r>
    </w:p>
    <w:p w:rsidR="00C90BB8" w:rsidRPr="00566E0D" w:rsidRDefault="00C90BB8" w:rsidP="00D55AB8">
      <w:pPr>
        <w:spacing w:line="360" w:lineRule="auto"/>
        <w:ind w:firstLine="709"/>
        <w:rPr>
          <w:rFonts w:ascii="Arial" w:hAnsi="Arial" w:cs="Arial"/>
          <w:b/>
          <w:sz w:val="24"/>
          <w:szCs w:val="24"/>
        </w:rPr>
      </w:pPr>
    </w:p>
    <w:p w:rsidR="007827E7" w:rsidRPr="00566E0D" w:rsidRDefault="00C93B71" w:rsidP="00566E0D">
      <w:pPr>
        <w:spacing w:line="360" w:lineRule="auto"/>
        <w:ind w:firstLine="709"/>
        <w:rPr>
          <w:rFonts w:ascii="Arial" w:hAnsi="Arial" w:cs="Arial"/>
          <w:b/>
          <w:sz w:val="24"/>
          <w:szCs w:val="24"/>
        </w:rPr>
      </w:pPr>
      <w:r w:rsidRPr="00566E0D">
        <w:rPr>
          <w:rFonts w:ascii="Arial" w:hAnsi="Arial" w:cs="Arial"/>
          <w:b/>
          <w:sz w:val="24"/>
          <w:szCs w:val="24"/>
        </w:rPr>
        <w:t xml:space="preserve">6 </w:t>
      </w:r>
      <w:r w:rsidR="007827E7" w:rsidRPr="00566E0D">
        <w:rPr>
          <w:rFonts w:ascii="Arial" w:hAnsi="Arial" w:cs="Arial"/>
          <w:b/>
          <w:sz w:val="24"/>
          <w:szCs w:val="24"/>
        </w:rPr>
        <w:t>Требования к объёмно-планировочным и конструктивным решениям</w:t>
      </w:r>
    </w:p>
    <w:p w:rsidR="00EF3CD2" w:rsidRPr="00566E0D" w:rsidRDefault="00EF3CD2" w:rsidP="00566E0D">
      <w:pPr>
        <w:spacing w:line="360" w:lineRule="auto"/>
        <w:ind w:firstLine="709"/>
        <w:rPr>
          <w:rFonts w:ascii="Arial" w:hAnsi="Arial" w:cs="Arial"/>
          <w:b/>
          <w:sz w:val="24"/>
          <w:szCs w:val="24"/>
        </w:rPr>
      </w:pPr>
    </w:p>
    <w:p w:rsidR="000F70CC" w:rsidRPr="00566E0D" w:rsidRDefault="00C93B71" w:rsidP="00566E0D">
      <w:pPr>
        <w:spacing w:line="360" w:lineRule="auto"/>
        <w:ind w:firstLine="709"/>
        <w:rPr>
          <w:rFonts w:ascii="Arial" w:hAnsi="Arial" w:cs="Arial"/>
          <w:b/>
          <w:bCs/>
          <w:vanish/>
          <w:sz w:val="24"/>
          <w:szCs w:val="24"/>
        </w:rPr>
      </w:pPr>
      <w:r w:rsidRPr="00566E0D">
        <w:rPr>
          <w:rFonts w:ascii="Arial" w:hAnsi="Arial" w:cs="Arial"/>
          <w:b/>
          <w:bCs/>
          <w:sz w:val="24"/>
          <w:szCs w:val="24"/>
        </w:rPr>
        <w:t xml:space="preserve">6.1 </w:t>
      </w:r>
      <w:r w:rsidR="001653C0" w:rsidRPr="00566E0D">
        <w:rPr>
          <w:rFonts w:ascii="Arial" w:hAnsi="Arial" w:cs="Arial"/>
          <w:b/>
          <w:bCs/>
          <w:sz w:val="24"/>
          <w:szCs w:val="24"/>
        </w:rPr>
        <w:t>Общие требования</w:t>
      </w:r>
    </w:p>
    <w:p w:rsidR="007F11E1" w:rsidRPr="00566E0D" w:rsidRDefault="007F11E1" w:rsidP="00566E0D">
      <w:pPr>
        <w:spacing w:line="360" w:lineRule="auto"/>
        <w:ind w:firstLine="709"/>
        <w:rPr>
          <w:rFonts w:ascii="Arial" w:hAnsi="Arial" w:cs="Arial"/>
          <w:b/>
          <w:bCs/>
          <w:sz w:val="24"/>
          <w:szCs w:val="24"/>
        </w:rPr>
      </w:pPr>
    </w:p>
    <w:p w:rsidR="009A70F9" w:rsidRPr="00566E0D" w:rsidRDefault="00C93B71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 xml:space="preserve">6.1.1 </w:t>
      </w:r>
      <w:r w:rsidR="00EB3D13" w:rsidRPr="00566E0D">
        <w:rPr>
          <w:rFonts w:ascii="Arial" w:hAnsi="Arial" w:cs="Arial"/>
          <w:bCs/>
          <w:sz w:val="24"/>
          <w:szCs w:val="24"/>
        </w:rPr>
        <w:t>Категории зданий и помещений стоянок автомобилей (за исключением пристроенных (встроенных) к зданиям класса функциональной пожарной опасности Ф</w:t>
      </w:r>
      <w:proofErr w:type="gramStart"/>
      <w:r w:rsidR="00EB3D13" w:rsidRPr="00566E0D">
        <w:rPr>
          <w:rFonts w:ascii="Arial" w:hAnsi="Arial" w:cs="Arial"/>
          <w:bCs/>
          <w:sz w:val="24"/>
          <w:szCs w:val="24"/>
        </w:rPr>
        <w:t>1</w:t>
      </w:r>
      <w:proofErr w:type="gramEnd"/>
      <w:r w:rsidR="00EB3D13" w:rsidRPr="00566E0D">
        <w:rPr>
          <w:rFonts w:ascii="Arial" w:hAnsi="Arial" w:cs="Arial"/>
          <w:bCs/>
          <w:sz w:val="24"/>
          <w:szCs w:val="24"/>
        </w:rPr>
        <w:t>.4) по взрывопожарной и пожарной опасности следует определять расчетом в с</w:t>
      </w:r>
      <w:r w:rsidR="00EB3D13" w:rsidRPr="00566E0D">
        <w:rPr>
          <w:rFonts w:ascii="Arial" w:hAnsi="Arial" w:cs="Arial"/>
          <w:bCs/>
          <w:sz w:val="24"/>
          <w:szCs w:val="24"/>
        </w:rPr>
        <w:t>о</w:t>
      </w:r>
      <w:r w:rsidR="00EB3D13" w:rsidRPr="00566E0D">
        <w:rPr>
          <w:rFonts w:ascii="Arial" w:hAnsi="Arial" w:cs="Arial"/>
          <w:bCs/>
          <w:sz w:val="24"/>
          <w:szCs w:val="24"/>
        </w:rPr>
        <w:t>ответствии с СП</w:t>
      </w:r>
      <w:r w:rsidR="0041674D" w:rsidRPr="00566E0D">
        <w:rPr>
          <w:rFonts w:ascii="Arial" w:hAnsi="Arial" w:cs="Arial"/>
          <w:bCs/>
          <w:sz w:val="24"/>
          <w:szCs w:val="24"/>
        </w:rPr>
        <w:t> </w:t>
      </w:r>
      <w:r w:rsidR="00EB3D13" w:rsidRPr="00566E0D">
        <w:rPr>
          <w:rFonts w:ascii="Arial" w:hAnsi="Arial" w:cs="Arial"/>
          <w:bCs/>
          <w:sz w:val="24"/>
          <w:szCs w:val="24"/>
        </w:rPr>
        <w:t>12.13130.</w:t>
      </w:r>
      <w:r w:rsidR="00D55AB8">
        <w:rPr>
          <w:rFonts w:ascii="Arial" w:hAnsi="Arial" w:cs="Arial"/>
          <w:bCs/>
          <w:sz w:val="24"/>
          <w:szCs w:val="24"/>
        </w:rPr>
        <w:t xml:space="preserve"> </w:t>
      </w:r>
      <w:r w:rsidR="00255E1F" w:rsidRPr="00566E0D">
        <w:rPr>
          <w:rFonts w:ascii="Arial" w:hAnsi="Arial" w:cs="Arial"/>
          <w:bCs/>
          <w:sz w:val="24"/>
          <w:szCs w:val="24"/>
        </w:rPr>
        <w:t xml:space="preserve">При этом, </w:t>
      </w:r>
      <w:r w:rsidR="009A70F9" w:rsidRPr="00566E0D">
        <w:rPr>
          <w:rFonts w:ascii="Arial" w:hAnsi="Arial" w:cs="Arial"/>
          <w:bCs/>
          <w:sz w:val="24"/>
          <w:szCs w:val="24"/>
        </w:rPr>
        <w:t xml:space="preserve">помещения хранения </w:t>
      </w:r>
      <w:r w:rsidR="00E80CE9" w:rsidRPr="00566E0D">
        <w:rPr>
          <w:rFonts w:ascii="Arial" w:hAnsi="Arial" w:cs="Arial"/>
          <w:bCs/>
          <w:sz w:val="24"/>
          <w:szCs w:val="24"/>
        </w:rPr>
        <w:t>транспортных средств</w:t>
      </w:r>
      <w:r w:rsidR="009A70F9" w:rsidRPr="00566E0D">
        <w:rPr>
          <w:rFonts w:ascii="Arial" w:hAnsi="Arial" w:cs="Arial"/>
          <w:bCs/>
          <w:sz w:val="24"/>
          <w:szCs w:val="24"/>
        </w:rPr>
        <w:t>, работающих на бензине и дизельном топливе,</w:t>
      </w:r>
      <w:r w:rsidR="00F8031F">
        <w:rPr>
          <w:rFonts w:ascii="Arial" w:hAnsi="Arial" w:cs="Arial"/>
          <w:bCs/>
          <w:sz w:val="24"/>
          <w:szCs w:val="24"/>
        </w:rPr>
        <w:t xml:space="preserve"> </w:t>
      </w:r>
      <w:r w:rsidR="009A70F9" w:rsidRPr="00566E0D">
        <w:rPr>
          <w:rFonts w:ascii="Arial" w:hAnsi="Arial" w:cs="Arial"/>
          <w:bCs/>
          <w:sz w:val="24"/>
          <w:szCs w:val="24"/>
        </w:rPr>
        <w:t>гибридных и электромобилей следует относить к пожароопасным категориям и расчет проводить в соответствии с Прил</w:t>
      </w:r>
      <w:r w:rsidR="009A70F9" w:rsidRPr="00566E0D">
        <w:rPr>
          <w:rFonts w:ascii="Arial" w:hAnsi="Arial" w:cs="Arial"/>
          <w:bCs/>
          <w:sz w:val="24"/>
          <w:szCs w:val="24"/>
        </w:rPr>
        <w:t>о</w:t>
      </w:r>
      <w:r w:rsidR="009A70F9" w:rsidRPr="00566E0D">
        <w:rPr>
          <w:rFonts w:ascii="Arial" w:hAnsi="Arial" w:cs="Arial"/>
          <w:bCs/>
          <w:sz w:val="24"/>
          <w:szCs w:val="24"/>
        </w:rPr>
        <w:t>жением</w:t>
      </w:r>
      <w:proofErr w:type="gramStart"/>
      <w:r w:rsidR="009A70F9" w:rsidRPr="00566E0D">
        <w:rPr>
          <w:rFonts w:ascii="Arial" w:hAnsi="Arial" w:cs="Arial"/>
          <w:bCs/>
          <w:sz w:val="24"/>
          <w:szCs w:val="24"/>
        </w:rPr>
        <w:t xml:space="preserve"> Б</w:t>
      </w:r>
      <w:proofErr w:type="gramEnd"/>
      <w:r w:rsidR="009A70F9" w:rsidRPr="00566E0D">
        <w:rPr>
          <w:rFonts w:ascii="Arial" w:hAnsi="Arial" w:cs="Arial"/>
          <w:bCs/>
          <w:sz w:val="24"/>
          <w:szCs w:val="24"/>
        </w:rPr>
        <w:t xml:space="preserve"> СП 12.13130.</w:t>
      </w:r>
    </w:p>
    <w:p w:rsidR="00FE2302" w:rsidRDefault="00D73DD2" w:rsidP="00566E0D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П</w:t>
      </w:r>
      <w:r w:rsidR="009A70F9" w:rsidRPr="00566E0D">
        <w:rPr>
          <w:rFonts w:ascii="Arial" w:hAnsi="Arial" w:cs="Arial"/>
          <w:bCs/>
          <w:sz w:val="24"/>
          <w:szCs w:val="24"/>
        </w:rPr>
        <w:t>омещения хранения автомобилей с наличием газобаллонных автомобилей (в том числе при совместном хранении с автомобилями, работающими на бензине или дизельном топливе</w:t>
      </w:r>
      <w:r w:rsidR="003F1340" w:rsidRPr="00566E0D">
        <w:rPr>
          <w:rFonts w:ascii="Arial" w:hAnsi="Arial" w:cs="Arial"/>
          <w:bCs/>
          <w:sz w:val="24"/>
          <w:szCs w:val="24"/>
        </w:rPr>
        <w:t>,</w:t>
      </w:r>
      <w:r w:rsidR="00F8031F">
        <w:rPr>
          <w:rFonts w:ascii="Arial" w:hAnsi="Arial" w:cs="Arial"/>
          <w:bCs/>
          <w:sz w:val="24"/>
          <w:szCs w:val="24"/>
        </w:rPr>
        <w:t xml:space="preserve"> </w:t>
      </w:r>
      <w:r w:rsidR="003F1340" w:rsidRPr="00566E0D">
        <w:rPr>
          <w:rFonts w:ascii="Arial" w:hAnsi="Arial" w:cs="Arial"/>
          <w:bCs/>
          <w:sz w:val="24"/>
          <w:szCs w:val="24"/>
        </w:rPr>
        <w:t>гибридными и электромобилями</w:t>
      </w:r>
      <w:proofErr w:type="gramStart"/>
      <w:r w:rsidR="009A70F9" w:rsidRPr="00566E0D">
        <w:rPr>
          <w:rFonts w:ascii="Arial" w:hAnsi="Arial" w:cs="Arial"/>
          <w:bCs/>
          <w:sz w:val="24"/>
          <w:szCs w:val="24"/>
        </w:rPr>
        <w:t>)</w:t>
      </w:r>
      <w:r w:rsidRPr="00566E0D">
        <w:rPr>
          <w:rFonts w:ascii="Arial" w:hAnsi="Arial" w:cs="Arial"/>
          <w:sz w:val="24"/>
          <w:szCs w:val="24"/>
        </w:rPr>
        <w:t>с</w:t>
      </w:r>
      <w:proofErr w:type="gramEnd"/>
      <w:r w:rsidRPr="00566E0D">
        <w:rPr>
          <w:rFonts w:ascii="Arial" w:hAnsi="Arial" w:cs="Arial"/>
          <w:sz w:val="24"/>
          <w:szCs w:val="24"/>
        </w:rPr>
        <w:t>ледует относить</w:t>
      </w:r>
      <w:r w:rsidRPr="00566E0D">
        <w:rPr>
          <w:rFonts w:ascii="Arial" w:hAnsi="Arial" w:cs="Arial"/>
          <w:bCs/>
          <w:sz w:val="24"/>
          <w:szCs w:val="24"/>
        </w:rPr>
        <w:t xml:space="preserve"> к пож</w:t>
      </w:r>
      <w:r w:rsidRPr="00566E0D">
        <w:rPr>
          <w:rFonts w:ascii="Arial" w:hAnsi="Arial" w:cs="Arial"/>
          <w:bCs/>
          <w:sz w:val="24"/>
          <w:szCs w:val="24"/>
        </w:rPr>
        <w:t>а</w:t>
      </w:r>
      <w:r w:rsidRPr="00566E0D">
        <w:rPr>
          <w:rFonts w:ascii="Arial" w:hAnsi="Arial" w:cs="Arial"/>
          <w:bCs/>
          <w:sz w:val="24"/>
          <w:szCs w:val="24"/>
        </w:rPr>
        <w:t>роопасным категориям</w:t>
      </w:r>
      <w:r w:rsidR="009A70F9" w:rsidRPr="00566E0D">
        <w:rPr>
          <w:rFonts w:ascii="Arial" w:hAnsi="Arial" w:cs="Arial"/>
          <w:sz w:val="24"/>
          <w:szCs w:val="24"/>
        </w:rPr>
        <w:t>,</w:t>
      </w:r>
      <w:r w:rsidR="00F8031F">
        <w:rPr>
          <w:rFonts w:ascii="Arial" w:hAnsi="Arial" w:cs="Arial"/>
          <w:sz w:val="24"/>
          <w:szCs w:val="24"/>
        </w:rPr>
        <w:t xml:space="preserve"> </w:t>
      </w:r>
      <w:r w:rsidR="009A70F9" w:rsidRPr="00566E0D">
        <w:rPr>
          <w:rFonts w:ascii="Arial" w:hAnsi="Arial" w:cs="Arial"/>
          <w:sz w:val="24"/>
          <w:szCs w:val="24"/>
        </w:rPr>
        <w:t>если</w:t>
      </w:r>
      <w:r w:rsidR="00DC0C5B" w:rsidRPr="00566E0D">
        <w:rPr>
          <w:rFonts w:ascii="Arial" w:hAnsi="Arial" w:cs="Arial"/>
          <w:sz w:val="24"/>
          <w:szCs w:val="24"/>
        </w:rPr>
        <w:t xml:space="preserve"> свободный объем помещения, определяемый по п.А.1.4 СП</w:t>
      </w:r>
      <w:r w:rsidR="0041674D" w:rsidRPr="00566E0D">
        <w:rPr>
          <w:rFonts w:ascii="Arial" w:hAnsi="Arial" w:cs="Arial"/>
          <w:sz w:val="24"/>
          <w:szCs w:val="24"/>
        </w:rPr>
        <w:t> </w:t>
      </w:r>
      <w:r w:rsidR="00DC0C5B" w:rsidRPr="00566E0D">
        <w:rPr>
          <w:rFonts w:ascii="Arial" w:hAnsi="Arial" w:cs="Arial"/>
          <w:sz w:val="24"/>
          <w:szCs w:val="24"/>
        </w:rPr>
        <w:t>12.13130 превыша</w:t>
      </w:r>
      <w:r w:rsidR="009A70F9" w:rsidRPr="00566E0D">
        <w:rPr>
          <w:rFonts w:ascii="Arial" w:hAnsi="Arial" w:cs="Arial"/>
          <w:sz w:val="24"/>
          <w:szCs w:val="24"/>
        </w:rPr>
        <w:t>ет</w:t>
      </w:r>
      <w:r w:rsidR="00DC0C5B" w:rsidRPr="00566E0D">
        <w:rPr>
          <w:rFonts w:ascii="Arial" w:hAnsi="Arial" w:cs="Arial"/>
          <w:sz w:val="24"/>
          <w:szCs w:val="24"/>
        </w:rPr>
        <w:t xml:space="preserve"> допустимый, определяемый по формуле (1):</w:t>
      </w:r>
    </w:p>
    <w:p w:rsidR="00252619" w:rsidRPr="00566E0D" w:rsidRDefault="00BD7232" w:rsidP="00BD7232">
      <w:pPr>
        <w:spacing w:line="360" w:lineRule="auto"/>
        <w:ind w:firstLine="709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доп</m:t>
            </m:r>
          </m:sub>
        </m:sSub>
        <m:r>
          <w:rPr>
            <w:rFonts w:ascii="Cambria Math" w:hAnsi="Cambria Math" w:cs="Arial"/>
            <w:sz w:val="24"/>
            <w:szCs w:val="24"/>
          </w:rPr>
          <m:t>=17,92·</m:t>
        </m:r>
        <m:r>
          <w:rPr>
            <w:rFonts w:ascii="Cambria Math" w:hAnsi="Cambria Math" w:cs="Arial"/>
            <w:sz w:val="24"/>
            <w:szCs w:val="24"/>
            <w:lang w:val="en-US"/>
          </w:rPr>
          <m:t>m</m:t>
        </m:r>
        <m:r>
          <w:rPr>
            <w:rFonts w:ascii="Cambria Math" w:hAnsi="Cambria Math" w:cs="Arial"/>
            <w:sz w:val="24"/>
            <w:szCs w:val="24"/>
          </w:rPr>
          <m:t>·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T</m:t>
            </m:r>
          </m:sub>
        </m:sSub>
        <m:r>
          <w:rPr>
            <w:rFonts w:ascii="Cambria Math" w:hAnsi="Cambria Math" w:cs="Arial"/>
            <w:sz w:val="24"/>
            <w:szCs w:val="24"/>
          </w:rPr>
          <m:t>·</m:t>
        </m:r>
        <m:r>
          <w:rPr>
            <w:rFonts w:ascii="Cambria Math" w:hAnsi="Cambria Math" w:cs="Arial"/>
            <w:sz w:val="24"/>
            <w:szCs w:val="24"/>
            <w:lang w:val="en-US"/>
          </w:rPr>
          <m:t>Z</m:t>
        </m:r>
      </m:oMath>
      <w:r w:rsidR="00252619" w:rsidRPr="00566E0D">
        <w:rPr>
          <w:rFonts w:ascii="Arial" w:eastAsia="Times New Roman" w:hAnsi="Arial" w:cs="Arial"/>
          <w:i/>
          <w:sz w:val="24"/>
          <w:szCs w:val="24"/>
        </w:rPr>
        <w:t>, м</w:t>
      </w:r>
      <w:r w:rsidR="00252619" w:rsidRPr="00566E0D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="00252619" w:rsidRPr="00566E0D">
        <w:rPr>
          <w:rFonts w:ascii="Arial" w:eastAsia="Times New Roman" w:hAnsi="Arial" w:cs="Arial"/>
          <w:sz w:val="24"/>
          <w:szCs w:val="24"/>
        </w:rPr>
        <w:tab/>
      </w:r>
      <w:r w:rsidR="00252619" w:rsidRPr="00566E0D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252619" w:rsidRPr="00566E0D">
        <w:rPr>
          <w:rFonts w:ascii="Arial" w:eastAsia="Times New Roman" w:hAnsi="Arial" w:cs="Arial"/>
          <w:sz w:val="24"/>
          <w:szCs w:val="24"/>
        </w:rPr>
        <w:tab/>
        <w:t>(1)</w:t>
      </w:r>
      <w:r w:rsidR="00FD416D" w:rsidRPr="00566E0D">
        <w:rPr>
          <w:rFonts w:ascii="Arial" w:eastAsia="Times New Roman" w:hAnsi="Arial" w:cs="Arial"/>
          <w:sz w:val="24"/>
          <w:szCs w:val="24"/>
        </w:rPr>
        <w:t>,</w:t>
      </w:r>
    </w:p>
    <w:p w:rsidR="00252619" w:rsidRPr="00566E0D" w:rsidRDefault="00252619" w:rsidP="00566E0D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где:</w:t>
      </w:r>
      <w:r w:rsidRPr="00566E0D">
        <w:rPr>
          <w:rFonts w:ascii="Arial" w:hAnsi="Arial" w:cs="Arial"/>
          <w:sz w:val="24"/>
          <w:szCs w:val="24"/>
        </w:rPr>
        <w:tab/>
      </w:r>
      <w:r w:rsidRPr="00566E0D">
        <w:rPr>
          <w:rFonts w:ascii="Arial" w:hAnsi="Arial" w:cs="Arial"/>
          <w:i/>
          <w:sz w:val="24"/>
          <w:szCs w:val="24"/>
          <w:lang w:val="en-US"/>
        </w:rPr>
        <w:t>m</w:t>
      </w:r>
      <w:r w:rsidRPr="00566E0D">
        <w:rPr>
          <w:rFonts w:ascii="Arial" w:hAnsi="Arial" w:cs="Arial"/>
          <w:sz w:val="24"/>
          <w:szCs w:val="24"/>
        </w:rPr>
        <w:t xml:space="preserve"> -</w:t>
      </w:r>
      <w:r w:rsidRPr="00566E0D">
        <w:rPr>
          <w:rFonts w:ascii="Arial" w:hAnsi="Arial" w:cs="Arial"/>
          <w:sz w:val="24"/>
          <w:szCs w:val="24"/>
        </w:rPr>
        <w:tab/>
        <w:t>масса газ</w:t>
      </w:r>
      <w:proofErr w:type="gramStart"/>
      <w:r w:rsidRPr="00566E0D">
        <w:rPr>
          <w:rFonts w:ascii="Arial" w:hAnsi="Arial" w:cs="Arial"/>
          <w:sz w:val="24"/>
          <w:szCs w:val="24"/>
        </w:rPr>
        <w:t>а(</w:t>
      </w:r>
      <w:proofErr w:type="gramEnd"/>
      <w:r w:rsidRPr="00566E0D">
        <w:rPr>
          <w:rFonts w:ascii="Arial" w:hAnsi="Arial" w:cs="Arial"/>
          <w:sz w:val="24"/>
          <w:szCs w:val="24"/>
        </w:rPr>
        <w:t>определяемая по СП</w:t>
      </w:r>
      <w:r w:rsidR="0041674D" w:rsidRPr="00566E0D">
        <w:rPr>
          <w:rFonts w:ascii="Arial" w:hAnsi="Arial" w:cs="Arial"/>
          <w:sz w:val="24"/>
          <w:szCs w:val="24"/>
        </w:rPr>
        <w:t> </w:t>
      </w:r>
      <w:r w:rsidRPr="00566E0D">
        <w:rPr>
          <w:rFonts w:ascii="Arial" w:hAnsi="Arial" w:cs="Arial"/>
          <w:sz w:val="24"/>
          <w:szCs w:val="24"/>
        </w:rPr>
        <w:t>12.13130.2009), которая может поступить в помещение при аварии топливной системы автомобиля, кг;</w:t>
      </w:r>
    </w:p>
    <w:p w:rsidR="00252619" w:rsidRPr="00566E0D" w:rsidRDefault="00252619" w:rsidP="00566E0D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i/>
          <w:sz w:val="24"/>
          <w:szCs w:val="24"/>
          <w:lang w:val="en-US"/>
        </w:rPr>
        <w:t>H</w:t>
      </w:r>
      <w:r w:rsidRPr="00566E0D">
        <w:rPr>
          <w:rFonts w:ascii="Arial" w:hAnsi="Arial" w:cs="Arial"/>
          <w:i/>
          <w:sz w:val="24"/>
          <w:szCs w:val="24"/>
          <w:vertAlign w:val="subscript"/>
          <w:lang w:val="en-US"/>
        </w:rPr>
        <w:t>T</w:t>
      </w:r>
      <w:r w:rsidRPr="00566E0D">
        <w:rPr>
          <w:rFonts w:ascii="Arial" w:hAnsi="Arial" w:cs="Arial"/>
          <w:sz w:val="24"/>
          <w:szCs w:val="24"/>
        </w:rPr>
        <w:t xml:space="preserve"> -</w:t>
      </w:r>
      <w:r w:rsidRPr="00566E0D">
        <w:rPr>
          <w:rFonts w:ascii="Arial" w:hAnsi="Arial" w:cs="Arial"/>
          <w:sz w:val="24"/>
          <w:szCs w:val="24"/>
        </w:rPr>
        <w:tab/>
        <w:t>удельная теплота сгорания топлива, МДж/кг;</w:t>
      </w:r>
    </w:p>
    <w:p w:rsidR="00252619" w:rsidRPr="00566E0D" w:rsidRDefault="00252619" w:rsidP="00566E0D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i/>
          <w:sz w:val="24"/>
          <w:szCs w:val="24"/>
          <w:lang w:val="en-US"/>
        </w:rPr>
        <w:t>Z</w:t>
      </w:r>
      <w:r w:rsidRPr="00566E0D">
        <w:rPr>
          <w:rFonts w:ascii="Arial" w:hAnsi="Arial" w:cs="Arial"/>
          <w:sz w:val="24"/>
          <w:szCs w:val="24"/>
        </w:rPr>
        <w:t xml:space="preserve"> -</w:t>
      </w:r>
      <w:r w:rsidRPr="00566E0D">
        <w:rPr>
          <w:rFonts w:ascii="Arial" w:hAnsi="Arial" w:cs="Arial"/>
          <w:sz w:val="24"/>
          <w:szCs w:val="24"/>
        </w:rPr>
        <w:tab/>
      </w:r>
      <w:proofErr w:type="gramStart"/>
      <w:r w:rsidRPr="00566E0D">
        <w:rPr>
          <w:rFonts w:ascii="Arial" w:hAnsi="Arial" w:cs="Arial"/>
          <w:sz w:val="24"/>
          <w:szCs w:val="24"/>
        </w:rPr>
        <w:t>коэффициент</w:t>
      </w:r>
      <w:proofErr w:type="gramEnd"/>
      <w:r w:rsidRPr="00566E0D">
        <w:rPr>
          <w:rFonts w:ascii="Arial" w:hAnsi="Arial" w:cs="Arial"/>
          <w:sz w:val="24"/>
          <w:szCs w:val="24"/>
        </w:rPr>
        <w:t xml:space="preserve"> участия топлива во взрыве (по СП</w:t>
      </w:r>
      <w:r w:rsidR="0041674D" w:rsidRPr="00566E0D">
        <w:rPr>
          <w:rFonts w:ascii="Arial" w:hAnsi="Arial" w:cs="Arial"/>
          <w:sz w:val="24"/>
          <w:szCs w:val="24"/>
        </w:rPr>
        <w:t> </w:t>
      </w:r>
      <w:r w:rsidRPr="00566E0D">
        <w:rPr>
          <w:rFonts w:ascii="Arial" w:hAnsi="Arial" w:cs="Arial"/>
          <w:sz w:val="24"/>
          <w:szCs w:val="24"/>
        </w:rPr>
        <w:t>12.13130.2009).</w:t>
      </w:r>
    </w:p>
    <w:p w:rsidR="00795AE8" w:rsidRPr="00566E0D" w:rsidRDefault="00795AE8" w:rsidP="00566E0D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color w:val="000000"/>
          <w:sz w:val="24"/>
          <w:szCs w:val="24"/>
        </w:rPr>
        <w:t xml:space="preserve">Если свободный объем помещения </w:t>
      </w:r>
      <w:r w:rsidR="00E80CE9" w:rsidRPr="00566E0D">
        <w:rPr>
          <w:rFonts w:ascii="Arial" w:hAnsi="Arial" w:cs="Arial"/>
          <w:bCs/>
          <w:sz w:val="24"/>
          <w:szCs w:val="24"/>
        </w:rPr>
        <w:t>хранения транспортных средств с налич</w:t>
      </w:r>
      <w:r w:rsidR="00E80CE9" w:rsidRPr="00566E0D">
        <w:rPr>
          <w:rFonts w:ascii="Arial" w:hAnsi="Arial" w:cs="Arial"/>
          <w:bCs/>
          <w:sz w:val="24"/>
          <w:szCs w:val="24"/>
        </w:rPr>
        <w:t>и</w:t>
      </w:r>
      <w:r w:rsidR="00E80CE9" w:rsidRPr="00566E0D">
        <w:rPr>
          <w:rFonts w:ascii="Arial" w:hAnsi="Arial" w:cs="Arial"/>
          <w:bCs/>
          <w:sz w:val="24"/>
          <w:szCs w:val="24"/>
        </w:rPr>
        <w:t xml:space="preserve">ем газобаллонных автомобилей </w:t>
      </w:r>
      <w:r w:rsidRPr="00566E0D">
        <w:rPr>
          <w:rFonts w:ascii="Arial" w:hAnsi="Arial" w:cs="Arial"/>
          <w:color w:val="000000"/>
          <w:sz w:val="24"/>
          <w:szCs w:val="24"/>
        </w:rPr>
        <w:t>меньше минимально допустимого, определ</w:t>
      </w:r>
      <w:r w:rsidR="00C64823" w:rsidRPr="00566E0D">
        <w:rPr>
          <w:rFonts w:ascii="Arial" w:hAnsi="Arial" w:cs="Arial"/>
          <w:color w:val="000000"/>
          <w:sz w:val="24"/>
          <w:szCs w:val="24"/>
        </w:rPr>
        <w:t>енного</w:t>
      </w:r>
      <w:r w:rsidRPr="00566E0D">
        <w:rPr>
          <w:rFonts w:ascii="Arial" w:hAnsi="Arial" w:cs="Arial"/>
          <w:color w:val="000000"/>
          <w:sz w:val="24"/>
          <w:szCs w:val="24"/>
        </w:rPr>
        <w:t xml:space="preserve"> по формуле (1</w:t>
      </w:r>
      <w:r w:rsidRPr="00566E0D">
        <w:rPr>
          <w:rFonts w:ascii="Arial" w:hAnsi="Arial" w:cs="Arial"/>
          <w:sz w:val="24"/>
          <w:szCs w:val="24"/>
        </w:rPr>
        <w:t xml:space="preserve">), </w:t>
      </w:r>
      <w:r w:rsidR="00C64823" w:rsidRPr="00566E0D">
        <w:rPr>
          <w:rFonts w:ascii="Arial" w:hAnsi="Arial" w:cs="Arial"/>
          <w:sz w:val="24"/>
          <w:szCs w:val="24"/>
        </w:rPr>
        <w:t xml:space="preserve">то </w:t>
      </w:r>
      <w:r w:rsidR="00F240FE" w:rsidRPr="00566E0D">
        <w:rPr>
          <w:rFonts w:ascii="Arial" w:hAnsi="Arial" w:cs="Arial"/>
          <w:sz w:val="24"/>
          <w:szCs w:val="24"/>
        </w:rPr>
        <w:t>оно должно быть оборудовано</w:t>
      </w:r>
      <w:r w:rsidRPr="00566E0D">
        <w:rPr>
          <w:rFonts w:ascii="Arial" w:hAnsi="Arial" w:cs="Arial"/>
          <w:sz w:val="24"/>
          <w:szCs w:val="24"/>
        </w:rPr>
        <w:t xml:space="preserve">: </w:t>
      </w:r>
    </w:p>
    <w:p w:rsidR="00252619" w:rsidRPr="00566E0D" w:rsidRDefault="00252619" w:rsidP="00566E0D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- непрерывно действующей системой автоматического контроля загазованн</w:t>
      </w:r>
      <w:r w:rsidRPr="00566E0D">
        <w:rPr>
          <w:rFonts w:ascii="Arial" w:hAnsi="Arial" w:cs="Arial"/>
          <w:sz w:val="24"/>
          <w:szCs w:val="24"/>
        </w:rPr>
        <w:t>о</w:t>
      </w:r>
      <w:r w:rsidRPr="00566E0D">
        <w:rPr>
          <w:rFonts w:ascii="Arial" w:hAnsi="Arial" w:cs="Arial"/>
          <w:sz w:val="24"/>
          <w:szCs w:val="24"/>
        </w:rPr>
        <w:t>сти с установкой сигнализаторов до</w:t>
      </w:r>
      <w:r w:rsidR="00F8031F">
        <w:rPr>
          <w:rFonts w:ascii="Arial" w:hAnsi="Arial" w:cs="Arial"/>
          <w:sz w:val="24"/>
          <w:szCs w:val="24"/>
        </w:rPr>
        <w:t xml:space="preserve"> </w:t>
      </w:r>
      <w:r w:rsidRPr="00566E0D">
        <w:rPr>
          <w:rFonts w:ascii="Arial" w:hAnsi="Arial" w:cs="Arial"/>
          <w:sz w:val="24"/>
          <w:szCs w:val="24"/>
        </w:rPr>
        <w:t>взрывоопасных концентраций газов и паров;</w:t>
      </w:r>
    </w:p>
    <w:p w:rsidR="00252619" w:rsidRPr="00566E0D" w:rsidRDefault="00252619" w:rsidP="00566E0D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- аварийной вентиляцией кратностью, определяемой расчетом, но не м</w:t>
      </w:r>
      <w:r w:rsidRPr="00566E0D">
        <w:rPr>
          <w:rFonts w:ascii="Arial" w:hAnsi="Arial" w:cs="Arial"/>
          <w:sz w:val="24"/>
          <w:szCs w:val="24"/>
        </w:rPr>
        <w:t>е</w:t>
      </w:r>
      <w:r w:rsidRPr="00566E0D">
        <w:rPr>
          <w:rFonts w:ascii="Arial" w:hAnsi="Arial" w:cs="Arial"/>
          <w:sz w:val="24"/>
          <w:szCs w:val="24"/>
        </w:rPr>
        <w:t>нее5</w:t>
      </w:r>
      <w:r w:rsidR="00BD7232">
        <w:rPr>
          <w:rFonts w:ascii="Arial" w:hAnsi="Arial" w:cs="Arial"/>
          <w:sz w:val="24"/>
          <w:szCs w:val="24"/>
        </w:rPr>
        <w:t> </w:t>
      </w:r>
      <w:r w:rsidRPr="00566E0D">
        <w:rPr>
          <w:rFonts w:ascii="Arial" w:hAnsi="Arial" w:cs="Arial"/>
          <w:sz w:val="24"/>
          <w:szCs w:val="24"/>
        </w:rPr>
        <w:t>объемов в час с 100 %- м резервированием вентиляторов;</w:t>
      </w:r>
    </w:p>
    <w:p w:rsidR="00252619" w:rsidRPr="00566E0D" w:rsidRDefault="00252619" w:rsidP="00566E0D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- электроснабжением аварийной вентиляции по первой категории надежно</w:t>
      </w:r>
      <w:r w:rsidR="00DC0C5B" w:rsidRPr="00566E0D">
        <w:rPr>
          <w:rFonts w:ascii="Arial" w:hAnsi="Arial" w:cs="Arial"/>
          <w:sz w:val="24"/>
          <w:szCs w:val="24"/>
        </w:rPr>
        <w:t>сти.</w:t>
      </w:r>
    </w:p>
    <w:p w:rsidR="00D55AB8" w:rsidRPr="00CC5584" w:rsidRDefault="00C93B71" w:rsidP="00D55AB8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6.1.2</w:t>
      </w:r>
      <w:r w:rsidR="00D55AB8">
        <w:rPr>
          <w:rFonts w:ascii="Arial" w:hAnsi="Arial" w:cs="Arial"/>
          <w:bCs/>
          <w:sz w:val="24"/>
          <w:szCs w:val="24"/>
        </w:rPr>
        <w:t xml:space="preserve"> </w:t>
      </w:r>
      <w:r w:rsidR="00D55AB8" w:rsidRPr="00CC5584">
        <w:rPr>
          <w:rFonts w:ascii="Arial" w:hAnsi="Arial" w:cs="Arial"/>
          <w:bCs/>
          <w:sz w:val="24"/>
          <w:szCs w:val="24"/>
        </w:rPr>
        <w:t xml:space="preserve">В </w:t>
      </w:r>
      <w:proofErr w:type="gramStart"/>
      <w:r w:rsidR="00D55AB8" w:rsidRPr="00CC5584">
        <w:rPr>
          <w:rFonts w:ascii="Arial" w:hAnsi="Arial" w:cs="Arial"/>
          <w:bCs/>
          <w:sz w:val="24"/>
          <w:szCs w:val="24"/>
        </w:rPr>
        <w:t>зданиях</w:t>
      </w:r>
      <w:proofErr w:type="gramEnd"/>
      <w:r w:rsidR="00D55AB8" w:rsidRPr="00CC5584">
        <w:rPr>
          <w:rFonts w:ascii="Arial" w:hAnsi="Arial" w:cs="Arial"/>
          <w:bCs/>
          <w:sz w:val="24"/>
          <w:szCs w:val="24"/>
        </w:rPr>
        <w:t xml:space="preserve"> стоянок автомобилей допускается предусматривать</w:t>
      </w:r>
      <w:r w:rsidR="00F8031F">
        <w:rPr>
          <w:rFonts w:ascii="Arial" w:hAnsi="Arial" w:cs="Arial"/>
          <w:bCs/>
          <w:sz w:val="24"/>
          <w:szCs w:val="24"/>
        </w:rPr>
        <w:t xml:space="preserve"> </w:t>
      </w:r>
      <w:r w:rsidR="00D55AB8" w:rsidRPr="00CC5584">
        <w:rPr>
          <w:rFonts w:ascii="Arial" w:hAnsi="Arial" w:cs="Arial"/>
          <w:bCs/>
          <w:sz w:val="24"/>
          <w:szCs w:val="24"/>
        </w:rPr>
        <w:t>служе</w:t>
      </w:r>
      <w:r w:rsidR="00D55AB8" w:rsidRPr="00CC5584">
        <w:rPr>
          <w:rFonts w:ascii="Arial" w:hAnsi="Arial" w:cs="Arial"/>
          <w:bCs/>
          <w:sz w:val="24"/>
          <w:szCs w:val="24"/>
        </w:rPr>
        <w:t>б</w:t>
      </w:r>
      <w:r w:rsidR="00D55AB8" w:rsidRPr="00CC5584">
        <w:rPr>
          <w:rFonts w:ascii="Arial" w:hAnsi="Arial" w:cs="Arial"/>
          <w:bCs/>
          <w:sz w:val="24"/>
          <w:szCs w:val="24"/>
        </w:rPr>
        <w:lastRenderedPageBreak/>
        <w:t>ные помещения для персонала, технического назначения, помещения для посетит</w:t>
      </w:r>
      <w:r w:rsidR="00D55AB8" w:rsidRPr="00CC5584">
        <w:rPr>
          <w:rFonts w:ascii="Arial" w:hAnsi="Arial" w:cs="Arial"/>
          <w:bCs/>
          <w:sz w:val="24"/>
          <w:szCs w:val="24"/>
        </w:rPr>
        <w:t>е</w:t>
      </w:r>
      <w:r w:rsidR="00D55AB8" w:rsidRPr="00CC5584">
        <w:rPr>
          <w:rFonts w:ascii="Arial" w:hAnsi="Arial" w:cs="Arial"/>
          <w:bCs/>
          <w:sz w:val="24"/>
          <w:szCs w:val="24"/>
        </w:rPr>
        <w:t xml:space="preserve">лей в соответствии с СП 113.13330, кладовые для багажа клиентов и для хранения автомобильных </w:t>
      </w:r>
      <w:r w:rsidR="00D55AB8" w:rsidRPr="002E20F5">
        <w:rPr>
          <w:rFonts w:ascii="Arial" w:hAnsi="Arial" w:cs="Arial"/>
          <w:bCs/>
          <w:sz w:val="24"/>
          <w:szCs w:val="24"/>
        </w:rPr>
        <w:t>шин владельцев, а</w:t>
      </w:r>
      <w:r w:rsidR="00D55AB8" w:rsidRPr="00CC5584">
        <w:rPr>
          <w:rFonts w:ascii="Arial" w:hAnsi="Arial" w:cs="Arial"/>
          <w:bCs/>
          <w:sz w:val="24"/>
          <w:szCs w:val="24"/>
        </w:rPr>
        <w:t xml:space="preserve"> также другие помещения в соответствии с треб</w:t>
      </w:r>
      <w:r w:rsidR="00D55AB8" w:rsidRPr="00CC5584">
        <w:rPr>
          <w:rFonts w:ascii="Arial" w:hAnsi="Arial" w:cs="Arial"/>
          <w:bCs/>
          <w:sz w:val="24"/>
          <w:szCs w:val="24"/>
        </w:rPr>
        <w:t>о</w:t>
      </w:r>
      <w:r w:rsidR="00D55AB8" w:rsidRPr="00CC5584">
        <w:rPr>
          <w:rFonts w:ascii="Arial" w:hAnsi="Arial" w:cs="Arial"/>
          <w:bCs/>
          <w:sz w:val="24"/>
          <w:szCs w:val="24"/>
        </w:rPr>
        <w:t>ваниями настоящего свода правил.</w:t>
      </w:r>
      <w:r w:rsidR="00F8031F">
        <w:rPr>
          <w:rFonts w:ascii="Arial" w:hAnsi="Arial" w:cs="Arial"/>
          <w:bCs/>
          <w:sz w:val="24"/>
          <w:szCs w:val="24"/>
        </w:rPr>
        <w:t xml:space="preserve"> </w:t>
      </w:r>
      <w:r w:rsidR="00D55AB8" w:rsidRPr="00CC5584">
        <w:rPr>
          <w:rFonts w:ascii="Arial" w:hAnsi="Arial" w:cs="Arial"/>
          <w:bCs/>
          <w:sz w:val="24"/>
          <w:szCs w:val="24"/>
        </w:rPr>
        <w:t>При этом помещения категорий</w:t>
      </w:r>
      <w:proofErr w:type="gramStart"/>
      <w:r w:rsidR="00D55AB8" w:rsidRPr="00CC5584">
        <w:rPr>
          <w:rFonts w:ascii="Arial" w:hAnsi="Arial" w:cs="Arial"/>
          <w:bCs/>
          <w:sz w:val="24"/>
          <w:szCs w:val="24"/>
        </w:rPr>
        <w:t xml:space="preserve"> А</w:t>
      </w:r>
      <w:proofErr w:type="gramEnd"/>
      <w:r w:rsidR="00D55AB8" w:rsidRPr="00CC5584">
        <w:rPr>
          <w:rFonts w:ascii="Arial" w:hAnsi="Arial" w:cs="Arial"/>
          <w:bCs/>
          <w:sz w:val="24"/>
          <w:szCs w:val="24"/>
        </w:rPr>
        <w:t xml:space="preserve">, Б, В1, В2, В3, а также Г (с наличием газообразного или жидкого топлива), </w:t>
      </w:r>
      <w:r w:rsidR="00D55AB8">
        <w:rPr>
          <w:rFonts w:ascii="Arial" w:hAnsi="Arial" w:cs="Arial"/>
          <w:bCs/>
          <w:sz w:val="24"/>
          <w:szCs w:val="24"/>
        </w:rPr>
        <w:t xml:space="preserve">должны </w:t>
      </w:r>
      <w:r w:rsidR="00D55AB8" w:rsidRPr="00CC5584">
        <w:rPr>
          <w:rFonts w:ascii="Arial" w:hAnsi="Arial" w:cs="Arial"/>
          <w:bCs/>
          <w:sz w:val="24"/>
          <w:szCs w:val="24"/>
        </w:rPr>
        <w:t>в</w:t>
      </w:r>
      <w:r w:rsidR="00D55AB8">
        <w:rPr>
          <w:rFonts w:ascii="Arial" w:hAnsi="Arial" w:cs="Arial"/>
          <w:bCs/>
          <w:sz w:val="24"/>
          <w:szCs w:val="24"/>
        </w:rPr>
        <w:t>ыд</w:t>
      </w:r>
      <w:r w:rsidR="00D55AB8" w:rsidRPr="00CC5584">
        <w:rPr>
          <w:rFonts w:ascii="Arial" w:hAnsi="Arial" w:cs="Arial"/>
          <w:bCs/>
          <w:sz w:val="24"/>
          <w:szCs w:val="24"/>
        </w:rPr>
        <w:t>елят</w:t>
      </w:r>
      <w:r w:rsidR="00D55AB8">
        <w:rPr>
          <w:rFonts w:ascii="Arial" w:hAnsi="Arial" w:cs="Arial"/>
          <w:bCs/>
          <w:sz w:val="24"/>
          <w:szCs w:val="24"/>
        </w:rPr>
        <w:t>ь</w:t>
      </w:r>
      <w:r w:rsidR="00D55AB8" w:rsidRPr="00CC5584">
        <w:rPr>
          <w:rFonts w:ascii="Arial" w:hAnsi="Arial" w:cs="Arial"/>
          <w:bCs/>
          <w:sz w:val="24"/>
          <w:szCs w:val="24"/>
        </w:rPr>
        <w:t>ся в зданиях I, II и III-й степеней огнестойкости - противопожарными перегородками 1-го типа и противопожарными перекрытиями не ниже 3-го типа, в зданиях IV степени о</w:t>
      </w:r>
      <w:r w:rsidR="00D55AB8" w:rsidRPr="00CC5584">
        <w:rPr>
          <w:rFonts w:ascii="Arial" w:hAnsi="Arial" w:cs="Arial"/>
          <w:bCs/>
          <w:sz w:val="24"/>
          <w:szCs w:val="24"/>
        </w:rPr>
        <w:t>г</w:t>
      </w:r>
      <w:r w:rsidR="00D55AB8" w:rsidRPr="00CC5584">
        <w:rPr>
          <w:rFonts w:ascii="Arial" w:hAnsi="Arial" w:cs="Arial"/>
          <w:bCs/>
          <w:sz w:val="24"/>
          <w:szCs w:val="24"/>
        </w:rPr>
        <w:t>нестойкости - перегородками 2-го типа и противопожарными перекрытиями не ниже 4-го типа.</w:t>
      </w:r>
    </w:p>
    <w:p w:rsidR="00D55AB8" w:rsidRDefault="00D55AB8" w:rsidP="00D55AB8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CC5584">
        <w:rPr>
          <w:rFonts w:ascii="Arial" w:hAnsi="Arial" w:cs="Arial"/>
          <w:bCs/>
          <w:sz w:val="24"/>
          <w:szCs w:val="24"/>
        </w:rPr>
        <w:t>В подземных стоянках насосные пожаротушения и водоснабжения, трансфо</w:t>
      </w:r>
      <w:r w:rsidRPr="00CC5584">
        <w:rPr>
          <w:rFonts w:ascii="Arial" w:hAnsi="Arial" w:cs="Arial"/>
          <w:bCs/>
          <w:sz w:val="24"/>
          <w:szCs w:val="24"/>
        </w:rPr>
        <w:t>р</w:t>
      </w:r>
      <w:r w:rsidRPr="00CC5584">
        <w:rPr>
          <w:rFonts w:ascii="Arial" w:hAnsi="Arial" w:cs="Arial"/>
          <w:bCs/>
          <w:sz w:val="24"/>
          <w:szCs w:val="24"/>
        </w:rPr>
        <w:t>маторные подстанции допускается размещать не ниже первого (верхнего) подземн</w:t>
      </w:r>
      <w:r w:rsidRPr="00CC5584">
        <w:rPr>
          <w:rFonts w:ascii="Arial" w:hAnsi="Arial" w:cs="Arial"/>
          <w:bCs/>
          <w:sz w:val="24"/>
          <w:szCs w:val="24"/>
        </w:rPr>
        <w:t>о</w:t>
      </w:r>
      <w:r w:rsidRPr="00CC5584">
        <w:rPr>
          <w:rFonts w:ascii="Arial" w:hAnsi="Arial" w:cs="Arial"/>
          <w:bCs/>
          <w:sz w:val="24"/>
          <w:szCs w:val="24"/>
        </w:rPr>
        <w:t>го этажа сооружения. Трансформаторные подстанции в подземных стоянках допу</w:t>
      </w:r>
      <w:r w:rsidRPr="00CC5584">
        <w:rPr>
          <w:rFonts w:ascii="Arial" w:hAnsi="Arial" w:cs="Arial"/>
          <w:bCs/>
          <w:sz w:val="24"/>
          <w:szCs w:val="24"/>
        </w:rPr>
        <w:t>с</w:t>
      </w:r>
      <w:r w:rsidRPr="00CC5584">
        <w:rPr>
          <w:rFonts w:ascii="Arial" w:hAnsi="Arial" w:cs="Arial"/>
          <w:bCs/>
          <w:sz w:val="24"/>
          <w:szCs w:val="24"/>
        </w:rPr>
        <w:t>кается предусматривать только с сухими трансформаторами или с трансформат</w:t>
      </w:r>
      <w:r w:rsidRPr="00CC5584">
        <w:rPr>
          <w:rFonts w:ascii="Arial" w:hAnsi="Arial" w:cs="Arial"/>
          <w:bCs/>
          <w:sz w:val="24"/>
          <w:szCs w:val="24"/>
        </w:rPr>
        <w:t>о</w:t>
      </w:r>
      <w:r w:rsidRPr="00CC5584">
        <w:rPr>
          <w:rFonts w:ascii="Arial" w:hAnsi="Arial" w:cs="Arial"/>
          <w:bCs/>
          <w:sz w:val="24"/>
          <w:szCs w:val="24"/>
        </w:rPr>
        <w:t>рами, заполненными негорючей жидкостью.</w:t>
      </w:r>
    </w:p>
    <w:p w:rsidR="00D55AB8" w:rsidRPr="00D55AB8" w:rsidRDefault="00D55AB8" w:rsidP="00D55AB8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D55AB8">
        <w:rPr>
          <w:rFonts w:ascii="Arial" w:hAnsi="Arial" w:cs="Arial"/>
          <w:bCs/>
          <w:sz w:val="24"/>
          <w:szCs w:val="24"/>
        </w:rPr>
        <w:t>6.1.3.</w:t>
      </w:r>
      <w:r w:rsidRPr="00D55AB8">
        <w:rPr>
          <w:rFonts w:ascii="Arial" w:hAnsi="Arial" w:cs="Arial"/>
          <w:bCs/>
          <w:sz w:val="24"/>
          <w:szCs w:val="24"/>
        </w:rPr>
        <w:tab/>
        <w:t xml:space="preserve">Помещения для хранения автомобильных </w:t>
      </w:r>
      <w:proofErr w:type="spellStart"/>
      <w:r w:rsidRPr="00D55AB8">
        <w:rPr>
          <w:rFonts w:ascii="Arial" w:hAnsi="Arial" w:cs="Arial"/>
          <w:bCs/>
          <w:sz w:val="24"/>
          <w:szCs w:val="24"/>
        </w:rPr>
        <w:t>шинвладельцев</w:t>
      </w:r>
      <w:proofErr w:type="spellEnd"/>
      <w:r w:rsidRPr="00D55AB8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55AB8">
        <w:rPr>
          <w:rFonts w:ascii="Arial" w:hAnsi="Arial" w:cs="Arial"/>
          <w:bCs/>
          <w:sz w:val="24"/>
          <w:szCs w:val="24"/>
        </w:rPr>
        <w:t>располо-женные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r w:rsidRPr="00D55AB8">
        <w:rPr>
          <w:rFonts w:ascii="Arial" w:hAnsi="Arial" w:cs="Arial"/>
          <w:bCs/>
          <w:sz w:val="24"/>
          <w:szCs w:val="24"/>
        </w:rPr>
        <w:t>в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55AB8">
        <w:rPr>
          <w:rFonts w:ascii="Arial" w:hAnsi="Arial" w:cs="Arial"/>
          <w:bCs/>
          <w:sz w:val="24"/>
          <w:szCs w:val="24"/>
        </w:rPr>
        <w:t>наземных этажах и имеющие площадь более 50 м</w:t>
      </w:r>
      <w:proofErr w:type="gramStart"/>
      <w:r w:rsidRPr="00D55AB8">
        <w:rPr>
          <w:rFonts w:ascii="Arial" w:hAnsi="Arial" w:cs="Arial"/>
          <w:bCs/>
          <w:sz w:val="24"/>
          <w:szCs w:val="24"/>
        </w:rPr>
        <w:t>2</w:t>
      </w:r>
      <w:proofErr w:type="gramEnd"/>
      <w:r w:rsidRPr="00D55AB8">
        <w:rPr>
          <w:rFonts w:ascii="Arial" w:hAnsi="Arial" w:cs="Arial"/>
          <w:bCs/>
          <w:sz w:val="24"/>
          <w:szCs w:val="24"/>
        </w:rPr>
        <w:t xml:space="preserve">, должны </w:t>
      </w:r>
      <w:r>
        <w:rPr>
          <w:rFonts w:ascii="Arial" w:hAnsi="Arial" w:cs="Arial"/>
          <w:bCs/>
          <w:sz w:val="24"/>
          <w:szCs w:val="24"/>
        </w:rPr>
        <w:br/>
      </w:r>
      <w:r w:rsidRPr="00D55AB8">
        <w:rPr>
          <w:rFonts w:ascii="Arial" w:hAnsi="Arial" w:cs="Arial"/>
          <w:bCs/>
          <w:sz w:val="24"/>
          <w:szCs w:val="24"/>
        </w:rPr>
        <w:t>распола</w:t>
      </w:r>
      <w:r>
        <w:rPr>
          <w:rFonts w:ascii="Arial" w:hAnsi="Arial" w:cs="Arial"/>
          <w:bCs/>
          <w:sz w:val="24"/>
          <w:szCs w:val="24"/>
        </w:rPr>
        <w:t>гать</w:t>
      </w:r>
      <w:r w:rsidRPr="00D55AB8">
        <w:rPr>
          <w:rFonts w:ascii="Arial" w:hAnsi="Arial" w:cs="Arial"/>
          <w:bCs/>
          <w:sz w:val="24"/>
          <w:szCs w:val="24"/>
        </w:rPr>
        <w:t>ся у наружных стен с оконным проёмом.</w:t>
      </w:r>
    </w:p>
    <w:p w:rsidR="00D55AB8" w:rsidRDefault="00D55AB8" w:rsidP="00D55AB8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D55AB8">
        <w:rPr>
          <w:rFonts w:ascii="Arial" w:hAnsi="Arial" w:cs="Arial"/>
          <w:bCs/>
          <w:sz w:val="24"/>
          <w:szCs w:val="24"/>
        </w:rPr>
        <w:t>Площадь помещений для хранения автомобильных шин, расположенные в ц</w:t>
      </w:r>
      <w:r w:rsidRPr="00D55AB8">
        <w:rPr>
          <w:rFonts w:ascii="Arial" w:hAnsi="Arial" w:cs="Arial"/>
          <w:bCs/>
          <w:sz w:val="24"/>
          <w:szCs w:val="24"/>
        </w:rPr>
        <w:t>о</w:t>
      </w:r>
      <w:r w:rsidRPr="00D55AB8">
        <w:rPr>
          <w:rFonts w:ascii="Arial" w:hAnsi="Arial" w:cs="Arial"/>
          <w:bCs/>
          <w:sz w:val="24"/>
          <w:szCs w:val="24"/>
        </w:rPr>
        <w:t>кольных и подземных этажах не должна превышать 50 м</w:t>
      </w:r>
      <w:proofErr w:type="gramStart"/>
      <w:r w:rsidRPr="00D55AB8">
        <w:rPr>
          <w:rFonts w:ascii="Arial" w:hAnsi="Arial" w:cs="Arial"/>
          <w:bCs/>
          <w:sz w:val="24"/>
          <w:szCs w:val="24"/>
        </w:rPr>
        <w:t>2</w:t>
      </w:r>
      <w:proofErr w:type="gramEnd"/>
      <w:r w:rsidRPr="00D55AB8">
        <w:rPr>
          <w:rFonts w:ascii="Arial" w:hAnsi="Arial" w:cs="Arial"/>
          <w:bCs/>
          <w:sz w:val="24"/>
          <w:szCs w:val="24"/>
        </w:rPr>
        <w:t xml:space="preserve">. </w:t>
      </w:r>
    </w:p>
    <w:p w:rsidR="00D55AB8" w:rsidRDefault="00D55AB8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D55AB8">
        <w:rPr>
          <w:rFonts w:ascii="Arial" w:hAnsi="Arial" w:cs="Arial"/>
          <w:bCs/>
          <w:sz w:val="24"/>
          <w:szCs w:val="24"/>
        </w:rPr>
        <w:t>6.1.4.</w:t>
      </w:r>
      <w:r w:rsidRPr="00D55AB8">
        <w:rPr>
          <w:rFonts w:ascii="Arial" w:hAnsi="Arial" w:cs="Arial"/>
          <w:bCs/>
          <w:sz w:val="24"/>
          <w:szCs w:val="24"/>
        </w:rPr>
        <w:tab/>
        <w:t>При необходимости устройства в</w:t>
      </w:r>
      <w:r>
        <w:rPr>
          <w:rFonts w:ascii="Arial" w:hAnsi="Arial" w:cs="Arial"/>
          <w:bCs/>
          <w:sz w:val="24"/>
          <w:szCs w:val="24"/>
        </w:rPr>
        <w:t xml:space="preserve"> составе стоянки автомобилей по</w:t>
      </w:r>
      <w:r w:rsidRPr="00D55AB8">
        <w:rPr>
          <w:rFonts w:ascii="Arial" w:hAnsi="Arial" w:cs="Arial"/>
          <w:bCs/>
          <w:sz w:val="24"/>
          <w:szCs w:val="24"/>
        </w:rPr>
        <w:t>м</w:t>
      </w:r>
      <w:r w:rsidRPr="00D55AB8">
        <w:rPr>
          <w:rFonts w:ascii="Arial" w:hAnsi="Arial" w:cs="Arial"/>
          <w:bCs/>
          <w:sz w:val="24"/>
          <w:szCs w:val="24"/>
        </w:rPr>
        <w:t>е</w:t>
      </w:r>
      <w:r w:rsidRPr="00D55AB8">
        <w:rPr>
          <w:rFonts w:ascii="Arial" w:hAnsi="Arial" w:cs="Arial"/>
          <w:bCs/>
          <w:sz w:val="24"/>
          <w:szCs w:val="24"/>
        </w:rPr>
        <w:t>щений или групп помещений для сервисно</w:t>
      </w:r>
      <w:r>
        <w:rPr>
          <w:rFonts w:ascii="Arial" w:hAnsi="Arial" w:cs="Arial"/>
          <w:bCs/>
          <w:sz w:val="24"/>
          <w:szCs w:val="24"/>
        </w:rPr>
        <w:t>го обслуживания автомобилей (по</w:t>
      </w:r>
      <w:r w:rsidRPr="00D55AB8">
        <w:rPr>
          <w:rFonts w:ascii="Arial" w:hAnsi="Arial" w:cs="Arial"/>
          <w:bCs/>
          <w:sz w:val="24"/>
          <w:szCs w:val="24"/>
        </w:rPr>
        <w:t>стов технического обслуживания и текущего ремонт</w:t>
      </w:r>
      <w:proofErr w:type="gramStart"/>
      <w:r w:rsidRPr="00D55AB8">
        <w:rPr>
          <w:rFonts w:ascii="Arial" w:hAnsi="Arial" w:cs="Arial"/>
          <w:bCs/>
          <w:sz w:val="24"/>
          <w:szCs w:val="24"/>
        </w:rPr>
        <w:t>а(</w:t>
      </w:r>
      <w:proofErr w:type="gramEnd"/>
      <w:r w:rsidRPr="00D55AB8">
        <w:rPr>
          <w:rFonts w:ascii="Arial" w:hAnsi="Arial" w:cs="Arial"/>
          <w:bCs/>
          <w:sz w:val="24"/>
          <w:szCs w:val="24"/>
        </w:rPr>
        <w:t>ТО и ТР), диагностирования и рег</w:t>
      </w:r>
      <w:r w:rsidRPr="00D55AB8">
        <w:rPr>
          <w:rFonts w:ascii="Arial" w:hAnsi="Arial" w:cs="Arial"/>
          <w:bCs/>
          <w:sz w:val="24"/>
          <w:szCs w:val="24"/>
        </w:rPr>
        <w:t>у</w:t>
      </w:r>
      <w:r w:rsidRPr="00D55AB8">
        <w:rPr>
          <w:rFonts w:ascii="Arial" w:hAnsi="Arial" w:cs="Arial"/>
          <w:bCs/>
          <w:sz w:val="24"/>
          <w:szCs w:val="24"/>
        </w:rPr>
        <w:t>лировочных работ, мойки и т. п.) они дол</w:t>
      </w:r>
      <w:r>
        <w:rPr>
          <w:rFonts w:ascii="Arial" w:hAnsi="Arial" w:cs="Arial"/>
          <w:bCs/>
          <w:sz w:val="24"/>
          <w:szCs w:val="24"/>
        </w:rPr>
        <w:t>жны быть отделены от стоянки ав</w:t>
      </w:r>
      <w:r w:rsidRPr="00D55AB8">
        <w:rPr>
          <w:rFonts w:ascii="Arial" w:hAnsi="Arial" w:cs="Arial"/>
          <w:bCs/>
          <w:sz w:val="24"/>
          <w:szCs w:val="24"/>
        </w:rPr>
        <w:t>томобилей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55AB8">
        <w:rPr>
          <w:rFonts w:ascii="Arial" w:hAnsi="Arial" w:cs="Arial"/>
          <w:bCs/>
          <w:sz w:val="24"/>
          <w:szCs w:val="24"/>
        </w:rPr>
        <w:t>противопожарными стенами 2-го типа</w:t>
      </w:r>
      <w:r>
        <w:rPr>
          <w:rFonts w:ascii="Arial" w:hAnsi="Arial" w:cs="Arial"/>
          <w:bCs/>
          <w:sz w:val="24"/>
          <w:szCs w:val="24"/>
        </w:rPr>
        <w:t xml:space="preserve"> (перегородками 1-го типа) и пе</w:t>
      </w:r>
      <w:r w:rsidRPr="00D55AB8">
        <w:rPr>
          <w:rFonts w:ascii="Arial" w:hAnsi="Arial" w:cs="Arial"/>
          <w:bCs/>
          <w:sz w:val="24"/>
          <w:szCs w:val="24"/>
        </w:rPr>
        <w:t>рекрытиями 3-го типа. Указанные противопожарные преграды должны быть без проемов (за и</w:t>
      </w:r>
      <w:r w:rsidRPr="00D55AB8">
        <w:rPr>
          <w:rFonts w:ascii="Arial" w:hAnsi="Arial" w:cs="Arial"/>
          <w:bCs/>
          <w:sz w:val="24"/>
          <w:szCs w:val="24"/>
        </w:rPr>
        <w:t>с</w:t>
      </w:r>
      <w:r w:rsidRPr="00D55AB8">
        <w:rPr>
          <w:rFonts w:ascii="Arial" w:hAnsi="Arial" w:cs="Arial"/>
          <w:bCs/>
          <w:sz w:val="24"/>
          <w:szCs w:val="24"/>
        </w:rPr>
        <w:t>ключением помещений или груп</w:t>
      </w:r>
      <w:r>
        <w:rPr>
          <w:rFonts w:ascii="Arial" w:hAnsi="Arial" w:cs="Arial"/>
          <w:bCs/>
          <w:sz w:val="24"/>
          <w:szCs w:val="24"/>
        </w:rPr>
        <w:t>п помещений, в которых осуществ</w:t>
      </w:r>
      <w:r w:rsidRPr="00D55AB8">
        <w:rPr>
          <w:rFonts w:ascii="Arial" w:hAnsi="Arial" w:cs="Arial"/>
          <w:bCs/>
          <w:sz w:val="24"/>
          <w:szCs w:val="24"/>
        </w:rPr>
        <w:t>ляется только мойка автомобилей).Размещение помещений или групп помещений для сервисного обслуживания автомобилей(за исключением помещений в которых осуществляется только мойка автомобилей), а также помещений отнесенных к категориям</w:t>
      </w:r>
      <w:proofErr w:type="gramStart"/>
      <w:r w:rsidRPr="00D55AB8">
        <w:rPr>
          <w:rFonts w:ascii="Arial" w:hAnsi="Arial" w:cs="Arial"/>
          <w:bCs/>
          <w:sz w:val="24"/>
          <w:szCs w:val="24"/>
        </w:rPr>
        <w:t xml:space="preserve"> А</w:t>
      </w:r>
      <w:proofErr w:type="gramEnd"/>
      <w:r w:rsidRPr="00D55AB8">
        <w:rPr>
          <w:rFonts w:ascii="Arial" w:hAnsi="Arial" w:cs="Arial"/>
          <w:bCs/>
          <w:sz w:val="24"/>
          <w:szCs w:val="24"/>
        </w:rPr>
        <w:t xml:space="preserve"> и Б по взрывопожарной опасности в подвальном и цокольном этажах зданий стоянок авт</w:t>
      </w:r>
      <w:r w:rsidRPr="00D55AB8">
        <w:rPr>
          <w:rFonts w:ascii="Arial" w:hAnsi="Arial" w:cs="Arial"/>
          <w:bCs/>
          <w:sz w:val="24"/>
          <w:szCs w:val="24"/>
        </w:rPr>
        <w:t>о</w:t>
      </w:r>
      <w:r w:rsidRPr="00D55AB8">
        <w:rPr>
          <w:rFonts w:ascii="Arial" w:hAnsi="Arial" w:cs="Arial"/>
          <w:bCs/>
          <w:sz w:val="24"/>
          <w:szCs w:val="24"/>
        </w:rPr>
        <w:t>мобилей не допускается.</w:t>
      </w:r>
    </w:p>
    <w:p w:rsidR="00D55AB8" w:rsidRDefault="00D55AB8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D55AB8">
        <w:rPr>
          <w:rFonts w:ascii="Arial" w:hAnsi="Arial" w:cs="Arial"/>
          <w:bCs/>
          <w:sz w:val="24"/>
          <w:szCs w:val="24"/>
        </w:rPr>
        <w:t>6.1.5.</w:t>
      </w:r>
      <w:r w:rsidRPr="00D55AB8">
        <w:rPr>
          <w:rFonts w:ascii="Arial" w:hAnsi="Arial" w:cs="Arial"/>
          <w:bCs/>
          <w:sz w:val="24"/>
          <w:szCs w:val="24"/>
        </w:rPr>
        <w:tab/>
        <w:t>В помещениях для хранения автомобилей в местах выезда (въезда) на рампу или в смежный пожарный отсек, по контуру этажей откр</w:t>
      </w:r>
      <w:r>
        <w:rPr>
          <w:rFonts w:ascii="Arial" w:hAnsi="Arial" w:cs="Arial"/>
          <w:bCs/>
          <w:sz w:val="24"/>
          <w:szCs w:val="24"/>
        </w:rPr>
        <w:t>ытых стоянок ав</w:t>
      </w:r>
      <w:r w:rsidRPr="00D55AB8">
        <w:rPr>
          <w:rFonts w:ascii="Arial" w:hAnsi="Arial" w:cs="Arial"/>
          <w:bCs/>
          <w:sz w:val="24"/>
          <w:szCs w:val="24"/>
        </w:rPr>
        <w:t>том</w:t>
      </w:r>
      <w:r w:rsidRPr="00D55AB8">
        <w:rPr>
          <w:rFonts w:ascii="Arial" w:hAnsi="Arial" w:cs="Arial"/>
          <w:bCs/>
          <w:sz w:val="24"/>
          <w:szCs w:val="24"/>
        </w:rPr>
        <w:t>о</w:t>
      </w:r>
      <w:r w:rsidRPr="00D55AB8">
        <w:rPr>
          <w:rFonts w:ascii="Arial" w:hAnsi="Arial" w:cs="Arial"/>
          <w:bCs/>
          <w:sz w:val="24"/>
          <w:szCs w:val="24"/>
        </w:rPr>
        <w:t>билей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55AB8">
        <w:rPr>
          <w:rFonts w:ascii="Arial" w:hAnsi="Arial" w:cs="Arial"/>
          <w:bCs/>
          <w:sz w:val="24"/>
          <w:szCs w:val="24"/>
        </w:rPr>
        <w:t>и стоянок автомобилей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55AB8">
        <w:rPr>
          <w:rFonts w:ascii="Arial" w:hAnsi="Arial" w:cs="Arial"/>
          <w:bCs/>
          <w:sz w:val="24"/>
          <w:szCs w:val="24"/>
        </w:rPr>
        <w:t>с полуэтажам</w:t>
      </w:r>
      <w:r>
        <w:rPr>
          <w:rFonts w:ascii="Arial" w:hAnsi="Arial" w:cs="Arial"/>
          <w:bCs/>
          <w:sz w:val="24"/>
          <w:szCs w:val="24"/>
        </w:rPr>
        <w:t>и, а также на покрытии (при раз</w:t>
      </w:r>
      <w:r w:rsidRPr="00D55AB8">
        <w:rPr>
          <w:rFonts w:ascii="Arial" w:hAnsi="Arial" w:cs="Arial"/>
          <w:bCs/>
          <w:sz w:val="24"/>
          <w:szCs w:val="24"/>
        </w:rPr>
        <w:t xml:space="preserve">мещении </w:t>
      </w:r>
      <w:r w:rsidRPr="00D55AB8">
        <w:rPr>
          <w:rFonts w:ascii="Arial" w:hAnsi="Arial" w:cs="Arial"/>
          <w:bCs/>
          <w:sz w:val="24"/>
          <w:szCs w:val="24"/>
        </w:rPr>
        <w:lastRenderedPageBreak/>
        <w:t>там стоянки автомобилей) должны предусматриваться мероприятия по предотвр</w:t>
      </w:r>
      <w:r w:rsidRPr="00D55AB8">
        <w:rPr>
          <w:rFonts w:ascii="Arial" w:hAnsi="Arial" w:cs="Arial"/>
          <w:bCs/>
          <w:sz w:val="24"/>
          <w:szCs w:val="24"/>
        </w:rPr>
        <w:t>а</w:t>
      </w:r>
      <w:r w:rsidRPr="00D55AB8">
        <w:rPr>
          <w:rFonts w:ascii="Arial" w:hAnsi="Arial" w:cs="Arial"/>
          <w:bCs/>
          <w:sz w:val="24"/>
          <w:szCs w:val="24"/>
        </w:rPr>
        <w:t>щению возможного растекания топлива.</w:t>
      </w:r>
    </w:p>
    <w:p w:rsidR="00F6680E" w:rsidRPr="00566E0D" w:rsidRDefault="00D55AB8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D55AB8">
        <w:rPr>
          <w:rFonts w:ascii="Arial" w:hAnsi="Arial" w:cs="Arial"/>
          <w:bCs/>
          <w:sz w:val="24"/>
          <w:szCs w:val="24"/>
        </w:rPr>
        <w:t>6.1.6.</w:t>
      </w:r>
      <w:r w:rsidRPr="00D55AB8">
        <w:rPr>
          <w:rFonts w:ascii="Arial" w:hAnsi="Arial" w:cs="Arial"/>
          <w:bCs/>
          <w:sz w:val="24"/>
          <w:szCs w:val="24"/>
        </w:rPr>
        <w:tab/>
        <w:t>В стоянках автомобилей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55AB8">
        <w:rPr>
          <w:rFonts w:ascii="Arial" w:hAnsi="Arial" w:cs="Arial"/>
          <w:bCs/>
          <w:sz w:val="24"/>
          <w:szCs w:val="24"/>
        </w:rPr>
        <w:t>закрытого типа общи</w:t>
      </w:r>
      <w:r>
        <w:rPr>
          <w:rFonts w:ascii="Arial" w:hAnsi="Arial" w:cs="Arial"/>
          <w:bCs/>
          <w:sz w:val="24"/>
          <w:szCs w:val="24"/>
        </w:rPr>
        <w:t>е для всех этажей рам</w:t>
      </w:r>
      <w:r w:rsidRPr="00D55AB8">
        <w:rPr>
          <w:rFonts w:ascii="Arial" w:hAnsi="Arial" w:cs="Arial"/>
          <w:bCs/>
          <w:sz w:val="24"/>
          <w:szCs w:val="24"/>
        </w:rPr>
        <w:t>пы, при двух и более этажах стоянок автомобил</w:t>
      </w:r>
      <w:r>
        <w:rPr>
          <w:rFonts w:ascii="Arial" w:hAnsi="Arial" w:cs="Arial"/>
          <w:bCs/>
          <w:sz w:val="24"/>
          <w:szCs w:val="24"/>
        </w:rPr>
        <w:t>ей, должны отделяться (быть изо</w:t>
      </w:r>
      <w:r w:rsidRPr="00D55AB8">
        <w:rPr>
          <w:rFonts w:ascii="Arial" w:hAnsi="Arial" w:cs="Arial"/>
          <w:bCs/>
          <w:sz w:val="24"/>
          <w:szCs w:val="24"/>
        </w:rPr>
        <w:t>лир</w:t>
      </w:r>
      <w:r w:rsidRPr="00D55AB8">
        <w:rPr>
          <w:rFonts w:ascii="Arial" w:hAnsi="Arial" w:cs="Arial"/>
          <w:bCs/>
          <w:sz w:val="24"/>
          <w:szCs w:val="24"/>
        </w:rPr>
        <w:t>о</w:t>
      </w:r>
      <w:r w:rsidRPr="00D55AB8">
        <w:rPr>
          <w:rFonts w:ascii="Arial" w:hAnsi="Arial" w:cs="Arial"/>
          <w:bCs/>
          <w:sz w:val="24"/>
          <w:szCs w:val="24"/>
        </w:rPr>
        <w:t xml:space="preserve">ваны) на каждом этаже от помещений для хранения автомобилей, ТО и </w:t>
      </w:r>
      <w:proofErr w:type="gramStart"/>
      <w:r w:rsidRPr="00D55AB8">
        <w:rPr>
          <w:rFonts w:ascii="Arial" w:hAnsi="Arial" w:cs="Arial"/>
          <w:bCs/>
          <w:sz w:val="24"/>
          <w:szCs w:val="24"/>
        </w:rPr>
        <w:t>ТР</w:t>
      </w:r>
      <w:proofErr w:type="gramEnd"/>
      <w:r w:rsidRPr="00D55AB8">
        <w:rPr>
          <w:rFonts w:ascii="Arial" w:hAnsi="Arial" w:cs="Arial"/>
          <w:bCs/>
          <w:sz w:val="24"/>
          <w:szCs w:val="24"/>
        </w:rPr>
        <w:t>, против</w:t>
      </w:r>
      <w:r w:rsidRPr="00D55AB8">
        <w:rPr>
          <w:rFonts w:ascii="Arial" w:hAnsi="Arial" w:cs="Arial"/>
          <w:bCs/>
          <w:sz w:val="24"/>
          <w:szCs w:val="24"/>
        </w:rPr>
        <w:t>о</w:t>
      </w:r>
      <w:r w:rsidRPr="00D55AB8">
        <w:rPr>
          <w:rFonts w:ascii="Arial" w:hAnsi="Arial" w:cs="Arial"/>
          <w:bCs/>
          <w:sz w:val="24"/>
          <w:szCs w:val="24"/>
        </w:rPr>
        <w:t>пожарными преградами, воротами и тамбур-шлюзами с подачей воздуха при пожаре согласно таблице 1.</w:t>
      </w:r>
    </w:p>
    <w:p w:rsidR="00F6680E" w:rsidRPr="00D55AB8" w:rsidRDefault="00F6680E" w:rsidP="00BD7232">
      <w:pPr>
        <w:keepNext/>
        <w:spacing w:line="360" w:lineRule="auto"/>
        <w:ind w:firstLine="0"/>
        <w:jc w:val="left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 xml:space="preserve">Таблица </w:t>
      </w:r>
      <w:r w:rsidR="00A70F8B" w:rsidRPr="00D55AB8">
        <w:rPr>
          <w:rFonts w:ascii="Arial" w:hAnsi="Arial" w:cs="Arial"/>
          <w:bCs/>
          <w:sz w:val="24"/>
          <w:szCs w:val="24"/>
        </w:rPr>
        <w:t>1</w:t>
      </w:r>
    </w:p>
    <w:tbl>
      <w:tblPr>
        <w:tblW w:w="4876" w:type="pct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2"/>
        <w:gridCol w:w="2283"/>
        <w:gridCol w:w="2285"/>
        <w:gridCol w:w="3150"/>
      </w:tblGrid>
      <w:tr w:rsidR="003B5DEE" w:rsidRPr="00BD7232" w:rsidTr="00BD7232">
        <w:trPr>
          <w:cantSplit/>
          <w:tblHeader/>
        </w:trPr>
        <w:tc>
          <w:tcPr>
            <w:tcW w:w="984" w:type="pct"/>
            <w:vMerge w:val="restart"/>
          </w:tcPr>
          <w:p w:rsidR="00BD7232" w:rsidRDefault="00F6680E" w:rsidP="00BD7232">
            <w:pPr>
              <w:keepNext/>
              <w:spacing w:line="240" w:lineRule="auto"/>
              <w:ind w:firstLine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Тип </w:t>
            </w:r>
            <w:r w:rsidR="00CB2D01" w:rsidRPr="00BD723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стоянок </w:t>
            </w:r>
          </w:p>
          <w:p w:rsidR="00F6680E" w:rsidRPr="00BD7232" w:rsidRDefault="00CB2D01" w:rsidP="00BD7232">
            <w:pPr>
              <w:keepNext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BD723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автомобилей</w:t>
            </w:r>
          </w:p>
        </w:tc>
        <w:tc>
          <w:tcPr>
            <w:tcW w:w="2377" w:type="pct"/>
            <w:gridSpan w:val="2"/>
          </w:tcPr>
          <w:p w:rsidR="00BD7232" w:rsidRDefault="00F6680E" w:rsidP="00BD7232">
            <w:pPr>
              <w:keepNext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Предел огнестойкости </w:t>
            </w:r>
            <w:proofErr w:type="gramStart"/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ограждающих</w:t>
            </w:r>
            <w:proofErr w:type="gramEnd"/>
          </w:p>
          <w:p w:rsidR="00F6680E" w:rsidRPr="00BD7232" w:rsidRDefault="00F6680E" w:rsidP="00BD7232">
            <w:pPr>
              <w:keepNext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конструкций рампы (противопожарных преград), мин, не менее</w:t>
            </w:r>
          </w:p>
        </w:tc>
        <w:tc>
          <w:tcPr>
            <w:tcW w:w="1639" w:type="pct"/>
            <w:vMerge w:val="restart"/>
          </w:tcPr>
          <w:p w:rsidR="00BD7232" w:rsidRDefault="00F6680E" w:rsidP="00BD7232">
            <w:pPr>
              <w:keepNext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Требования </w:t>
            </w:r>
          </w:p>
          <w:p w:rsidR="00BD7232" w:rsidRDefault="00F6680E" w:rsidP="00BD7232">
            <w:pPr>
              <w:keepNext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по необходимости</w:t>
            </w:r>
          </w:p>
          <w:p w:rsidR="00F6680E" w:rsidRPr="00BD7232" w:rsidRDefault="00F6680E" w:rsidP="00BD7232">
            <w:pPr>
              <w:keepNext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устройства</w:t>
            </w:r>
            <w:r w:rsidR="00F8031F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</w:t>
            </w:r>
            <w:proofErr w:type="gramStart"/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тамбур-шлюза</w:t>
            </w:r>
            <w:proofErr w:type="gramEnd"/>
          </w:p>
        </w:tc>
      </w:tr>
      <w:tr w:rsidR="003B5DEE" w:rsidRPr="00BD7232" w:rsidTr="00BD7232">
        <w:trPr>
          <w:cantSplit/>
          <w:tblHeader/>
        </w:trPr>
        <w:tc>
          <w:tcPr>
            <w:tcW w:w="984" w:type="pct"/>
            <w:vMerge/>
            <w:tcBorders>
              <w:bottom w:val="double" w:sz="4" w:space="0" w:color="auto"/>
            </w:tcBorders>
          </w:tcPr>
          <w:p w:rsidR="00F6680E" w:rsidRPr="00BD7232" w:rsidRDefault="00F6680E" w:rsidP="00BD7232">
            <w:pPr>
              <w:keepNext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</w:p>
        </w:tc>
        <w:tc>
          <w:tcPr>
            <w:tcW w:w="1188" w:type="pct"/>
            <w:tcBorders>
              <w:bottom w:val="double" w:sz="4" w:space="0" w:color="auto"/>
            </w:tcBorders>
          </w:tcPr>
          <w:p w:rsidR="00F6680E" w:rsidRPr="00BD7232" w:rsidRDefault="008D4828" w:rsidP="00BD7232">
            <w:pPr>
              <w:keepNext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szCs w:val="22"/>
                <w:lang w:val="en-US"/>
              </w:rPr>
            </w:pP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с</w:t>
            </w:r>
            <w:r w:rsidR="00F6680E"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те</w:t>
            </w:r>
            <w:proofErr w:type="gramStart"/>
            <w:r w:rsidR="00F6680E"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н</w:t>
            </w:r>
            <w:r w:rsidRPr="00BD7232">
              <w:rPr>
                <w:rFonts w:ascii="Arial" w:eastAsia="Times New Roman" w:hAnsi="Arial" w:cs="Arial"/>
                <w:bCs/>
                <w:sz w:val="22"/>
                <w:szCs w:val="22"/>
                <w:lang w:val="en-US"/>
              </w:rPr>
              <w:t>(</w:t>
            </w:r>
            <w:proofErr w:type="gramEnd"/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перегородок</w:t>
            </w:r>
            <w:r w:rsidRPr="00BD7232">
              <w:rPr>
                <w:rFonts w:ascii="Arial" w:eastAsia="Times New Roman" w:hAnsi="Arial" w:cs="Arial"/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1189" w:type="pct"/>
            <w:tcBorders>
              <w:bottom w:val="double" w:sz="4" w:space="0" w:color="auto"/>
            </w:tcBorders>
          </w:tcPr>
          <w:p w:rsidR="00F6680E" w:rsidRPr="00BD7232" w:rsidRDefault="00F6680E" w:rsidP="00BD7232">
            <w:pPr>
              <w:keepNext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Ворот</w:t>
            </w:r>
          </w:p>
        </w:tc>
        <w:tc>
          <w:tcPr>
            <w:tcW w:w="1639" w:type="pct"/>
            <w:vMerge/>
            <w:tcBorders>
              <w:bottom w:val="double" w:sz="4" w:space="0" w:color="auto"/>
            </w:tcBorders>
          </w:tcPr>
          <w:p w:rsidR="00F6680E" w:rsidRPr="00BD7232" w:rsidRDefault="00F6680E" w:rsidP="00BD7232">
            <w:pPr>
              <w:keepNext/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</w:p>
        </w:tc>
      </w:tr>
      <w:tr w:rsidR="003B5DEE" w:rsidRPr="00BD7232" w:rsidTr="00F870C2">
        <w:trPr>
          <w:cantSplit/>
        </w:trPr>
        <w:tc>
          <w:tcPr>
            <w:tcW w:w="984" w:type="pct"/>
            <w:tcBorders>
              <w:top w:val="double" w:sz="4" w:space="0" w:color="auto"/>
            </w:tcBorders>
          </w:tcPr>
          <w:p w:rsidR="00F6680E" w:rsidRPr="00BD7232" w:rsidRDefault="00F6680E" w:rsidP="00BD7232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Подземная</w:t>
            </w:r>
          </w:p>
        </w:tc>
        <w:tc>
          <w:tcPr>
            <w:tcW w:w="1188" w:type="pct"/>
            <w:tcBorders>
              <w:top w:val="double" w:sz="4" w:space="0" w:color="auto"/>
            </w:tcBorders>
          </w:tcPr>
          <w:p w:rsidR="00F6680E" w:rsidRPr="00BD7232" w:rsidRDefault="008D4828" w:rsidP="00BD723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BD7232">
              <w:rPr>
                <w:rFonts w:ascii="Arial" w:eastAsia="Times New Roman" w:hAnsi="Arial" w:cs="Arial"/>
                <w:bCs/>
                <w:sz w:val="22"/>
                <w:szCs w:val="22"/>
                <w:lang w:val="en-US"/>
              </w:rPr>
              <w:t>R</w:t>
            </w: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ЕI (ЕI)</w:t>
            </w:r>
            <w:r w:rsidR="00F6680E"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45</w:t>
            </w:r>
          </w:p>
        </w:tc>
        <w:tc>
          <w:tcPr>
            <w:tcW w:w="1189" w:type="pct"/>
            <w:tcBorders>
              <w:top w:val="double" w:sz="4" w:space="0" w:color="auto"/>
            </w:tcBorders>
          </w:tcPr>
          <w:p w:rsidR="00F6680E" w:rsidRPr="00BD7232" w:rsidRDefault="00F6680E" w:rsidP="00BD723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EI 30</w:t>
            </w:r>
          </w:p>
        </w:tc>
        <w:tc>
          <w:tcPr>
            <w:tcW w:w="1639" w:type="pct"/>
            <w:tcBorders>
              <w:top w:val="double" w:sz="4" w:space="0" w:color="auto"/>
            </w:tcBorders>
          </w:tcPr>
          <w:p w:rsidR="00F6680E" w:rsidRPr="00BD7232" w:rsidRDefault="00F6680E" w:rsidP="00BD7232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Тамбур-шлюз глубиной, обеспечивающей открыв</w:t>
            </w: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а</w:t>
            </w: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ние ворот, но не менее 1,5 м</w:t>
            </w:r>
          </w:p>
        </w:tc>
      </w:tr>
      <w:tr w:rsidR="003B5DEE" w:rsidRPr="00BD7232" w:rsidTr="00F870C2">
        <w:trPr>
          <w:cantSplit/>
        </w:trPr>
        <w:tc>
          <w:tcPr>
            <w:tcW w:w="984" w:type="pct"/>
          </w:tcPr>
          <w:p w:rsidR="00F6680E" w:rsidRPr="00BD7232" w:rsidRDefault="00F6680E" w:rsidP="00BD7232">
            <w:pPr>
              <w:spacing w:line="240" w:lineRule="auto"/>
              <w:ind w:firstLine="0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Наземная</w:t>
            </w:r>
          </w:p>
        </w:tc>
        <w:tc>
          <w:tcPr>
            <w:tcW w:w="1188" w:type="pct"/>
          </w:tcPr>
          <w:p w:rsidR="00F6680E" w:rsidRPr="00BD7232" w:rsidRDefault="008D4828" w:rsidP="00BD723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BD7232">
              <w:rPr>
                <w:rFonts w:ascii="Arial" w:eastAsia="Times New Roman" w:hAnsi="Arial" w:cs="Arial"/>
                <w:bCs/>
                <w:sz w:val="22"/>
                <w:szCs w:val="22"/>
                <w:lang w:val="en-US"/>
              </w:rPr>
              <w:t>R</w:t>
            </w:r>
            <w:r w:rsidR="00F6680E"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EI</w:t>
            </w: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(ЕI) </w:t>
            </w:r>
            <w:r w:rsidR="00F6680E"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15</w:t>
            </w:r>
          </w:p>
        </w:tc>
        <w:tc>
          <w:tcPr>
            <w:tcW w:w="1189" w:type="pct"/>
          </w:tcPr>
          <w:p w:rsidR="00F6680E" w:rsidRPr="00BD7232" w:rsidRDefault="00F6680E" w:rsidP="00BD7232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EI 15</w:t>
            </w:r>
          </w:p>
        </w:tc>
        <w:tc>
          <w:tcPr>
            <w:tcW w:w="1639" w:type="pct"/>
          </w:tcPr>
          <w:p w:rsidR="00F6680E" w:rsidRPr="00BD7232" w:rsidRDefault="00F6680E" w:rsidP="00BD7232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BD7232">
              <w:rPr>
                <w:rFonts w:ascii="Arial" w:eastAsia="Times New Roman" w:hAnsi="Arial" w:cs="Arial"/>
                <w:bCs/>
                <w:sz w:val="22"/>
                <w:szCs w:val="22"/>
              </w:rPr>
              <w:t>Не требуется</w:t>
            </w:r>
          </w:p>
        </w:tc>
      </w:tr>
    </w:tbl>
    <w:p w:rsidR="00F6680E" w:rsidRPr="00566E0D" w:rsidRDefault="00F6680E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</w:p>
    <w:p w:rsidR="00B42461" w:rsidRPr="00566E0D" w:rsidRDefault="00B42461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proofErr w:type="gramStart"/>
      <w:r w:rsidRPr="00566E0D">
        <w:rPr>
          <w:rFonts w:ascii="Arial" w:hAnsi="Arial" w:cs="Arial"/>
          <w:bCs/>
          <w:sz w:val="24"/>
          <w:szCs w:val="24"/>
        </w:rPr>
        <w:t>Вместо тамбур-шлюзов, отделяющих помещения хранения легковых автом</w:t>
      </w:r>
      <w:r w:rsidRPr="00566E0D">
        <w:rPr>
          <w:rFonts w:ascii="Arial" w:hAnsi="Arial" w:cs="Arial"/>
          <w:bCs/>
          <w:sz w:val="24"/>
          <w:szCs w:val="24"/>
        </w:rPr>
        <w:t>о</w:t>
      </w:r>
      <w:r w:rsidRPr="00566E0D">
        <w:rPr>
          <w:rFonts w:ascii="Arial" w:hAnsi="Arial" w:cs="Arial"/>
          <w:bCs/>
          <w:sz w:val="24"/>
          <w:szCs w:val="24"/>
        </w:rPr>
        <w:t xml:space="preserve">билей подземных </w:t>
      </w:r>
      <w:r w:rsidR="00CB2D01" w:rsidRPr="00566E0D">
        <w:rPr>
          <w:rFonts w:ascii="Arial" w:hAnsi="Arial" w:cs="Arial"/>
          <w:bCs/>
          <w:color w:val="000000"/>
          <w:sz w:val="24"/>
          <w:szCs w:val="24"/>
        </w:rPr>
        <w:t>стоянок автомобилей</w:t>
      </w:r>
      <w:r w:rsidR="003F29F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66E0D">
        <w:rPr>
          <w:rFonts w:ascii="Arial" w:hAnsi="Arial" w:cs="Arial"/>
          <w:bCs/>
          <w:sz w:val="24"/>
          <w:szCs w:val="24"/>
        </w:rPr>
        <w:t>от изолированных пандусов (рамп), допуск</w:t>
      </w:r>
      <w:r w:rsidRPr="00566E0D">
        <w:rPr>
          <w:rFonts w:ascii="Arial" w:hAnsi="Arial" w:cs="Arial"/>
          <w:bCs/>
          <w:sz w:val="24"/>
          <w:szCs w:val="24"/>
        </w:rPr>
        <w:t>а</w:t>
      </w:r>
      <w:r w:rsidRPr="00566E0D">
        <w:rPr>
          <w:rFonts w:ascii="Arial" w:hAnsi="Arial" w:cs="Arial"/>
          <w:bCs/>
          <w:sz w:val="24"/>
          <w:szCs w:val="24"/>
        </w:rPr>
        <w:t>ется устройство сопловых аппаратов воздушных завес над противопожарными вор</w:t>
      </w:r>
      <w:r w:rsidRPr="00566E0D">
        <w:rPr>
          <w:rFonts w:ascii="Arial" w:hAnsi="Arial" w:cs="Arial"/>
          <w:bCs/>
          <w:sz w:val="24"/>
          <w:szCs w:val="24"/>
        </w:rPr>
        <w:t>о</w:t>
      </w:r>
      <w:r w:rsidRPr="00566E0D">
        <w:rPr>
          <w:rFonts w:ascii="Arial" w:hAnsi="Arial" w:cs="Arial"/>
          <w:bCs/>
          <w:sz w:val="24"/>
          <w:szCs w:val="24"/>
        </w:rPr>
        <w:t>тами со стороны помещений хранения автомобилей, обеспечивающих создание н</w:t>
      </w:r>
      <w:r w:rsidRPr="00566E0D">
        <w:rPr>
          <w:rFonts w:ascii="Arial" w:hAnsi="Arial" w:cs="Arial"/>
          <w:bCs/>
          <w:sz w:val="24"/>
          <w:szCs w:val="24"/>
        </w:rPr>
        <w:t>а</w:t>
      </w:r>
      <w:r w:rsidRPr="00566E0D">
        <w:rPr>
          <w:rFonts w:ascii="Arial" w:hAnsi="Arial" w:cs="Arial"/>
          <w:bCs/>
          <w:sz w:val="24"/>
          <w:szCs w:val="24"/>
        </w:rPr>
        <w:t xml:space="preserve">стильных воздушных струй при скорости истечения не менее 10 </w:t>
      </w:r>
      <w:r w:rsidR="003F29F1" w:rsidRPr="003F29F1">
        <w:rPr>
          <w:rFonts w:ascii="Arial" w:hAnsi="Arial" w:cs="Arial"/>
          <w:bCs/>
          <w:sz w:val="24"/>
          <w:szCs w:val="24"/>
        </w:rPr>
        <w:t>м/с</w:t>
      </w:r>
      <w:r w:rsidRPr="00566E0D">
        <w:rPr>
          <w:rFonts w:ascii="Arial" w:hAnsi="Arial" w:cs="Arial"/>
          <w:bCs/>
          <w:sz w:val="24"/>
          <w:szCs w:val="24"/>
        </w:rPr>
        <w:t>, начальной то</w:t>
      </w:r>
      <w:r w:rsidRPr="00566E0D">
        <w:rPr>
          <w:rFonts w:ascii="Arial" w:hAnsi="Arial" w:cs="Arial"/>
          <w:bCs/>
          <w:sz w:val="24"/>
          <w:szCs w:val="24"/>
        </w:rPr>
        <w:t>л</w:t>
      </w:r>
      <w:r w:rsidRPr="00566E0D">
        <w:rPr>
          <w:rFonts w:ascii="Arial" w:hAnsi="Arial" w:cs="Arial"/>
          <w:bCs/>
          <w:sz w:val="24"/>
          <w:szCs w:val="24"/>
        </w:rPr>
        <w:t>щине стру</w:t>
      </w:r>
      <w:r w:rsidR="008D4828" w:rsidRPr="00566E0D">
        <w:rPr>
          <w:rFonts w:ascii="Arial" w:hAnsi="Arial" w:cs="Arial"/>
          <w:bCs/>
          <w:sz w:val="24"/>
          <w:szCs w:val="24"/>
        </w:rPr>
        <w:t>й</w:t>
      </w:r>
      <w:r w:rsidRPr="00566E0D">
        <w:rPr>
          <w:rFonts w:ascii="Arial" w:hAnsi="Arial" w:cs="Arial"/>
          <w:bCs/>
          <w:sz w:val="24"/>
          <w:szCs w:val="24"/>
        </w:rPr>
        <w:t xml:space="preserve"> не менее 0,03 м и ширине стру</w:t>
      </w:r>
      <w:r w:rsidR="008D4828" w:rsidRPr="00566E0D">
        <w:rPr>
          <w:rFonts w:ascii="Arial" w:hAnsi="Arial" w:cs="Arial"/>
          <w:bCs/>
          <w:sz w:val="24"/>
          <w:szCs w:val="24"/>
        </w:rPr>
        <w:t>й</w:t>
      </w:r>
      <w:r w:rsidRPr="00566E0D">
        <w:rPr>
          <w:rFonts w:ascii="Arial" w:hAnsi="Arial" w:cs="Arial"/>
          <w:bCs/>
          <w:sz w:val="24"/>
          <w:szCs w:val="24"/>
        </w:rPr>
        <w:t xml:space="preserve"> не менее ширины защищаемых ворот.</w:t>
      </w:r>
      <w:proofErr w:type="gramEnd"/>
    </w:p>
    <w:p w:rsidR="003F29F1" w:rsidRDefault="003F29F1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3F29F1">
        <w:rPr>
          <w:rFonts w:ascii="Arial" w:hAnsi="Arial" w:cs="Arial"/>
          <w:bCs/>
          <w:sz w:val="24"/>
          <w:szCs w:val="24"/>
        </w:rPr>
        <w:t>6.1.7.</w:t>
      </w:r>
      <w:r w:rsidRPr="003F29F1">
        <w:rPr>
          <w:rFonts w:ascii="Arial" w:hAnsi="Arial" w:cs="Arial"/>
          <w:bCs/>
          <w:sz w:val="24"/>
          <w:szCs w:val="24"/>
        </w:rPr>
        <w:tab/>
        <w:t>В наземных закрытых стоянках автомобилей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F29F1">
        <w:rPr>
          <w:rFonts w:ascii="Arial" w:hAnsi="Arial" w:cs="Arial"/>
          <w:bCs/>
          <w:sz w:val="24"/>
          <w:szCs w:val="24"/>
        </w:rPr>
        <w:t>I и II степеней огне</w:t>
      </w:r>
      <w:r>
        <w:rPr>
          <w:rFonts w:ascii="Arial" w:hAnsi="Arial" w:cs="Arial"/>
          <w:bCs/>
          <w:sz w:val="24"/>
          <w:szCs w:val="24"/>
        </w:rPr>
        <w:t>стой</w:t>
      </w:r>
      <w:r w:rsidRPr="003F29F1">
        <w:rPr>
          <w:rFonts w:ascii="Arial" w:hAnsi="Arial" w:cs="Arial"/>
          <w:bCs/>
          <w:sz w:val="24"/>
          <w:szCs w:val="24"/>
        </w:rPr>
        <w:t>к</w:t>
      </w:r>
      <w:r w:rsidRPr="003F29F1">
        <w:rPr>
          <w:rFonts w:ascii="Arial" w:hAnsi="Arial" w:cs="Arial"/>
          <w:bCs/>
          <w:sz w:val="24"/>
          <w:szCs w:val="24"/>
        </w:rPr>
        <w:t>о</w:t>
      </w:r>
      <w:r w:rsidRPr="003F29F1">
        <w:rPr>
          <w:rFonts w:ascii="Arial" w:hAnsi="Arial" w:cs="Arial"/>
          <w:bCs/>
          <w:sz w:val="24"/>
          <w:szCs w:val="24"/>
        </w:rPr>
        <w:t>сти класса конструктивной пожарной опасности С</w:t>
      </w:r>
      <w:proofErr w:type="gramStart"/>
      <w:r w:rsidRPr="003F29F1">
        <w:rPr>
          <w:rFonts w:ascii="Arial" w:hAnsi="Arial" w:cs="Arial"/>
          <w:bCs/>
          <w:sz w:val="24"/>
          <w:szCs w:val="24"/>
        </w:rPr>
        <w:t>0</w:t>
      </w:r>
      <w:proofErr w:type="gramEnd"/>
      <w:r w:rsidRPr="003F29F1">
        <w:rPr>
          <w:rFonts w:ascii="Arial" w:hAnsi="Arial" w:cs="Arial"/>
          <w:bCs/>
          <w:sz w:val="24"/>
          <w:szCs w:val="24"/>
        </w:rPr>
        <w:t>, оборудованных системой авт</w:t>
      </w:r>
      <w:r w:rsidRPr="003F29F1">
        <w:rPr>
          <w:rFonts w:ascii="Arial" w:hAnsi="Arial" w:cs="Arial"/>
          <w:bCs/>
          <w:sz w:val="24"/>
          <w:szCs w:val="24"/>
        </w:rPr>
        <w:t>о</w:t>
      </w:r>
      <w:r w:rsidRPr="003F29F1">
        <w:rPr>
          <w:rFonts w:ascii="Arial" w:hAnsi="Arial" w:cs="Arial"/>
          <w:bCs/>
          <w:sz w:val="24"/>
          <w:szCs w:val="24"/>
        </w:rPr>
        <w:t>матического пожаротушения, в изолированных рампах допускается взамен против</w:t>
      </w:r>
      <w:r w:rsidRPr="003F29F1">
        <w:rPr>
          <w:rFonts w:ascii="Arial" w:hAnsi="Arial" w:cs="Arial"/>
          <w:bCs/>
          <w:sz w:val="24"/>
          <w:szCs w:val="24"/>
        </w:rPr>
        <w:t>о</w:t>
      </w:r>
      <w:r w:rsidRPr="003F29F1">
        <w:rPr>
          <w:rFonts w:ascii="Arial" w:hAnsi="Arial" w:cs="Arial"/>
          <w:bCs/>
          <w:sz w:val="24"/>
          <w:szCs w:val="24"/>
        </w:rPr>
        <w:t xml:space="preserve">пожарных ворот предусматривать </w:t>
      </w:r>
      <w:proofErr w:type="spellStart"/>
      <w:r w:rsidRPr="003F29F1">
        <w:rPr>
          <w:rFonts w:ascii="Arial" w:hAnsi="Arial" w:cs="Arial"/>
          <w:bCs/>
          <w:sz w:val="24"/>
          <w:szCs w:val="24"/>
        </w:rPr>
        <w:t>противодымные</w:t>
      </w:r>
      <w:proofErr w:type="spellEnd"/>
      <w:r w:rsidRPr="003F29F1">
        <w:rPr>
          <w:rFonts w:ascii="Arial" w:hAnsi="Arial" w:cs="Arial"/>
          <w:bCs/>
          <w:sz w:val="24"/>
          <w:szCs w:val="24"/>
        </w:rPr>
        <w:t xml:space="preserve"> экраны</w:t>
      </w:r>
      <w:r>
        <w:rPr>
          <w:rFonts w:ascii="Arial" w:hAnsi="Arial" w:cs="Arial"/>
          <w:bCs/>
          <w:sz w:val="24"/>
          <w:szCs w:val="24"/>
        </w:rPr>
        <w:t xml:space="preserve"> с вертикальны</w:t>
      </w:r>
      <w:r w:rsidRPr="003F29F1">
        <w:rPr>
          <w:rFonts w:ascii="Arial" w:hAnsi="Arial" w:cs="Arial"/>
          <w:bCs/>
          <w:sz w:val="24"/>
          <w:szCs w:val="24"/>
        </w:rPr>
        <w:t>ми напра</w:t>
      </w:r>
      <w:r w:rsidRPr="003F29F1">
        <w:rPr>
          <w:rFonts w:ascii="Arial" w:hAnsi="Arial" w:cs="Arial"/>
          <w:bCs/>
          <w:sz w:val="24"/>
          <w:szCs w:val="24"/>
        </w:rPr>
        <w:t>в</w:t>
      </w:r>
      <w:r w:rsidRPr="003F29F1">
        <w:rPr>
          <w:rFonts w:ascii="Arial" w:hAnsi="Arial" w:cs="Arial"/>
          <w:bCs/>
          <w:sz w:val="24"/>
          <w:szCs w:val="24"/>
        </w:rPr>
        <w:t>ляющими, выполненные из негорюч</w:t>
      </w:r>
      <w:r>
        <w:rPr>
          <w:rFonts w:ascii="Arial" w:hAnsi="Arial" w:cs="Arial"/>
          <w:bCs/>
          <w:sz w:val="24"/>
          <w:szCs w:val="24"/>
        </w:rPr>
        <w:t>их материалов и при пожаре пере</w:t>
      </w:r>
      <w:r w:rsidRPr="003F29F1">
        <w:rPr>
          <w:rFonts w:ascii="Arial" w:hAnsi="Arial" w:cs="Arial"/>
          <w:bCs/>
          <w:sz w:val="24"/>
          <w:szCs w:val="24"/>
        </w:rPr>
        <w:t xml:space="preserve">крывающие поэтажно проем рампы сверху не менее чем на половину его высоты с защитой </w:t>
      </w:r>
      <w:proofErr w:type="spellStart"/>
      <w:r w:rsidRPr="003F29F1">
        <w:rPr>
          <w:rFonts w:ascii="Arial" w:hAnsi="Arial" w:cs="Arial"/>
          <w:bCs/>
          <w:sz w:val="24"/>
          <w:szCs w:val="24"/>
        </w:rPr>
        <w:t>дренчерными</w:t>
      </w:r>
      <w:proofErr w:type="spellEnd"/>
      <w:r w:rsidRPr="003F29F1">
        <w:rPr>
          <w:rFonts w:ascii="Arial" w:hAnsi="Arial" w:cs="Arial"/>
          <w:bCs/>
          <w:sz w:val="24"/>
          <w:szCs w:val="24"/>
        </w:rPr>
        <w:t xml:space="preserve"> завесами в две нитки с расходом воды не менее 1 л/сна метр ширины проема.</w:t>
      </w:r>
    </w:p>
    <w:p w:rsidR="00E51FDE" w:rsidRPr="00566E0D" w:rsidRDefault="00C93B71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6.1.8</w:t>
      </w:r>
      <w:r w:rsidR="003F29F1">
        <w:rPr>
          <w:rFonts w:ascii="Arial" w:hAnsi="Arial" w:cs="Arial"/>
          <w:bCs/>
          <w:sz w:val="24"/>
          <w:szCs w:val="24"/>
        </w:rPr>
        <w:t xml:space="preserve"> </w:t>
      </w:r>
      <w:r w:rsidR="00E51FDE" w:rsidRPr="00566E0D">
        <w:rPr>
          <w:rFonts w:ascii="Arial" w:hAnsi="Arial" w:cs="Arial"/>
          <w:bCs/>
          <w:sz w:val="24"/>
          <w:szCs w:val="24"/>
        </w:rPr>
        <w:t xml:space="preserve">В наземных </w:t>
      </w:r>
      <w:r w:rsidR="00BB3E11" w:rsidRPr="00566E0D">
        <w:rPr>
          <w:rFonts w:ascii="Arial" w:hAnsi="Arial" w:cs="Arial"/>
          <w:bCs/>
          <w:color w:val="000000"/>
          <w:sz w:val="24"/>
          <w:szCs w:val="24"/>
        </w:rPr>
        <w:t>стоянках автомобилей</w:t>
      </w:r>
      <w:r w:rsidR="003F29F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E51FDE" w:rsidRPr="00566E0D">
        <w:rPr>
          <w:rFonts w:ascii="Arial" w:hAnsi="Arial" w:cs="Arial"/>
          <w:bCs/>
          <w:sz w:val="24"/>
          <w:szCs w:val="24"/>
        </w:rPr>
        <w:t>закрытого типа I и II степеней огн</w:t>
      </w:r>
      <w:r w:rsidR="00E51FDE" w:rsidRPr="00566E0D">
        <w:rPr>
          <w:rFonts w:ascii="Arial" w:hAnsi="Arial" w:cs="Arial"/>
          <w:bCs/>
          <w:sz w:val="24"/>
          <w:szCs w:val="24"/>
        </w:rPr>
        <w:t>е</w:t>
      </w:r>
      <w:r w:rsidR="00E51FDE" w:rsidRPr="00566E0D">
        <w:rPr>
          <w:rFonts w:ascii="Arial" w:hAnsi="Arial" w:cs="Arial"/>
          <w:bCs/>
          <w:sz w:val="24"/>
          <w:szCs w:val="24"/>
        </w:rPr>
        <w:t>стойкости, класса конструктивной пожарной опасности С</w:t>
      </w:r>
      <w:proofErr w:type="gramStart"/>
      <w:r w:rsidR="00E51FDE" w:rsidRPr="00566E0D">
        <w:rPr>
          <w:rFonts w:ascii="Arial" w:hAnsi="Arial" w:cs="Arial"/>
          <w:bCs/>
          <w:sz w:val="24"/>
          <w:szCs w:val="24"/>
        </w:rPr>
        <w:t>0</w:t>
      </w:r>
      <w:proofErr w:type="gramEnd"/>
      <w:r w:rsidR="00E51FDE" w:rsidRPr="00566E0D">
        <w:rPr>
          <w:rFonts w:ascii="Arial" w:hAnsi="Arial" w:cs="Arial"/>
          <w:bCs/>
          <w:sz w:val="24"/>
          <w:szCs w:val="24"/>
        </w:rPr>
        <w:t xml:space="preserve"> и С1, а также в </w:t>
      </w:r>
      <w:r w:rsidR="00BB3E11" w:rsidRPr="00566E0D">
        <w:rPr>
          <w:rFonts w:ascii="Arial" w:hAnsi="Arial" w:cs="Arial"/>
          <w:bCs/>
          <w:color w:val="000000"/>
          <w:sz w:val="24"/>
          <w:szCs w:val="24"/>
        </w:rPr>
        <w:t>стоянках автомобилей</w:t>
      </w:r>
      <w:r w:rsidR="003F29F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E51FDE" w:rsidRPr="00566E0D">
        <w:rPr>
          <w:rFonts w:ascii="Arial" w:hAnsi="Arial" w:cs="Arial"/>
          <w:bCs/>
          <w:sz w:val="24"/>
          <w:szCs w:val="24"/>
        </w:rPr>
        <w:t>открытого типа допускается устройство неизолированных рамп.</w:t>
      </w:r>
      <w:r w:rsidR="003F29F1">
        <w:rPr>
          <w:rFonts w:ascii="Arial" w:hAnsi="Arial" w:cs="Arial"/>
          <w:bCs/>
          <w:sz w:val="24"/>
          <w:szCs w:val="24"/>
        </w:rPr>
        <w:t xml:space="preserve"> </w:t>
      </w:r>
      <w:r w:rsidR="00E51FDE" w:rsidRPr="00566E0D">
        <w:rPr>
          <w:rFonts w:ascii="Arial" w:hAnsi="Arial" w:cs="Arial"/>
          <w:bCs/>
          <w:sz w:val="24"/>
          <w:szCs w:val="24"/>
        </w:rPr>
        <w:t xml:space="preserve">При </w:t>
      </w:r>
      <w:r w:rsidR="001245B1" w:rsidRPr="00566E0D">
        <w:rPr>
          <w:rFonts w:ascii="Arial" w:hAnsi="Arial" w:cs="Arial"/>
          <w:bCs/>
          <w:sz w:val="24"/>
          <w:szCs w:val="24"/>
        </w:rPr>
        <w:t>этом наличие неизолированных рамп должно быть учтено при определении допу</w:t>
      </w:r>
      <w:r w:rsidR="001245B1" w:rsidRPr="00566E0D">
        <w:rPr>
          <w:rFonts w:ascii="Arial" w:hAnsi="Arial" w:cs="Arial"/>
          <w:bCs/>
          <w:sz w:val="24"/>
          <w:szCs w:val="24"/>
        </w:rPr>
        <w:t>с</w:t>
      </w:r>
      <w:r w:rsidR="001245B1" w:rsidRPr="00566E0D">
        <w:rPr>
          <w:rFonts w:ascii="Arial" w:hAnsi="Arial" w:cs="Arial"/>
          <w:bCs/>
          <w:sz w:val="24"/>
          <w:szCs w:val="24"/>
        </w:rPr>
        <w:t xml:space="preserve">тимой площади этажа в пределах пожарного отсека в соответствии с разделом 6 </w:t>
      </w:r>
      <w:r w:rsidR="001245B1" w:rsidRPr="00566E0D">
        <w:rPr>
          <w:rFonts w:ascii="Arial" w:hAnsi="Arial" w:cs="Arial"/>
          <w:bCs/>
          <w:sz w:val="24"/>
          <w:szCs w:val="24"/>
        </w:rPr>
        <w:lastRenderedPageBreak/>
        <w:t>СП</w:t>
      </w:r>
      <w:r w:rsidR="0041674D" w:rsidRPr="00566E0D">
        <w:rPr>
          <w:rFonts w:ascii="Arial" w:hAnsi="Arial" w:cs="Arial"/>
          <w:bCs/>
          <w:sz w:val="24"/>
          <w:szCs w:val="24"/>
        </w:rPr>
        <w:t> </w:t>
      </w:r>
      <w:r w:rsidR="001245B1" w:rsidRPr="00566E0D">
        <w:rPr>
          <w:rFonts w:ascii="Arial" w:hAnsi="Arial" w:cs="Arial"/>
          <w:bCs/>
          <w:sz w:val="24"/>
          <w:szCs w:val="24"/>
        </w:rPr>
        <w:t xml:space="preserve">2.13130. </w:t>
      </w:r>
      <w:r w:rsidR="00E51FDE" w:rsidRPr="00566E0D">
        <w:rPr>
          <w:rFonts w:ascii="Arial" w:hAnsi="Arial" w:cs="Arial"/>
          <w:bCs/>
          <w:sz w:val="24"/>
          <w:szCs w:val="24"/>
        </w:rPr>
        <w:t>Устройство общей неизолированной рампы между подземными и н</w:t>
      </w:r>
      <w:r w:rsidR="00E51FDE" w:rsidRPr="00566E0D">
        <w:rPr>
          <w:rFonts w:ascii="Arial" w:hAnsi="Arial" w:cs="Arial"/>
          <w:bCs/>
          <w:sz w:val="24"/>
          <w:szCs w:val="24"/>
        </w:rPr>
        <w:t>а</w:t>
      </w:r>
      <w:r w:rsidR="00E51FDE" w:rsidRPr="00566E0D">
        <w:rPr>
          <w:rFonts w:ascii="Arial" w:hAnsi="Arial" w:cs="Arial"/>
          <w:bCs/>
          <w:sz w:val="24"/>
          <w:szCs w:val="24"/>
        </w:rPr>
        <w:t xml:space="preserve">земными этажами </w:t>
      </w:r>
      <w:r w:rsidR="00BB3E11" w:rsidRPr="00566E0D">
        <w:rPr>
          <w:rFonts w:ascii="Arial" w:hAnsi="Arial" w:cs="Arial"/>
          <w:bCs/>
          <w:color w:val="000000"/>
          <w:sz w:val="24"/>
          <w:szCs w:val="24"/>
        </w:rPr>
        <w:t>стоянки автомобилей</w:t>
      </w:r>
      <w:r w:rsidR="003F29F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E51FDE" w:rsidRPr="00566E0D">
        <w:rPr>
          <w:rFonts w:ascii="Arial" w:hAnsi="Arial" w:cs="Arial"/>
          <w:bCs/>
          <w:sz w:val="24"/>
          <w:szCs w:val="24"/>
        </w:rPr>
        <w:t>не допускается.</w:t>
      </w:r>
    </w:p>
    <w:p w:rsidR="00E14C5A" w:rsidRPr="00566E0D" w:rsidRDefault="00C93B71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6.1.9</w:t>
      </w:r>
      <w:r w:rsidR="003F29F1">
        <w:rPr>
          <w:rFonts w:ascii="Arial" w:hAnsi="Arial" w:cs="Arial"/>
          <w:bCs/>
          <w:sz w:val="24"/>
          <w:szCs w:val="24"/>
        </w:rPr>
        <w:t xml:space="preserve"> </w:t>
      </w:r>
      <w:r w:rsidR="00E14C5A" w:rsidRPr="00566E0D">
        <w:rPr>
          <w:rFonts w:ascii="Arial" w:hAnsi="Arial" w:cs="Arial"/>
          <w:bCs/>
          <w:sz w:val="24"/>
          <w:szCs w:val="24"/>
        </w:rPr>
        <w:t xml:space="preserve">Покрытие полов зданий для стоянки автомобилей </w:t>
      </w:r>
      <w:r w:rsidR="00853386" w:rsidRPr="00566E0D">
        <w:rPr>
          <w:rFonts w:ascii="Arial" w:hAnsi="Arial" w:cs="Arial"/>
          <w:bCs/>
          <w:sz w:val="24"/>
          <w:szCs w:val="24"/>
        </w:rPr>
        <w:t xml:space="preserve">должно </w:t>
      </w:r>
      <w:r w:rsidR="00E14C5A" w:rsidRPr="00566E0D">
        <w:rPr>
          <w:rFonts w:ascii="Arial" w:hAnsi="Arial" w:cs="Arial"/>
          <w:bCs/>
          <w:sz w:val="24"/>
          <w:szCs w:val="24"/>
        </w:rPr>
        <w:t>предусматр</w:t>
      </w:r>
      <w:r w:rsidR="00E14C5A" w:rsidRPr="00566E0D">
        <w:rPr>
          <w:rFonts w:ascii="Arial" w:hAnsi="Arial" w:cs="Arial"/>
          <w:bCs/>
          <w:sz w:val="24"/>
          <w:szCs w:val="24"/>
        </w:rPr>
        <w:t>и</w:t>
      </w:r>
      <w:r w:rsidR="00E14C5A" w:rsidRPr="00566E0D">
        <w:rPr>
          <w:rFonts w:ascii="Arial" w:hAnsi="Arial" w:cs="Arial"/>
          <w:bCs/>
          <w:sz w:val="24"/>
          <w:szCs w:val="24"/>
        </w:rPr>
        <w:t>ват</w:t>
      </w:r>
      <w:r w:rsidR="00853386" w:rsidRPr="00566E0D">
        <w:rPr>
          <w:rFonts w:ascii="Arial" w:hAnsi="Arial" w:cs="Arial"/>
          <w:bCs/>
          <w:sz w:val="24"/>
          <w:szCs w:val="24"/>
        </w:rPr>
        <w:t>ь</w:t>
      </w:r>
      <w:r w:rsidR="00E14C5A" w:rsidRPr="00566E0D">
        <w:rPr>
          <w:rFonts w:ascii="Arial" w:hAnsi="Arial" w:cs="Arial"/>
          <w:bCs/>
          <w:sz w:val="24"/>
          <w:szCs w:val="24"/>
        </w:rPr>
        <w:t xml:space="preserve">ся из </w:t>
      </w:r>
      <w:proofErr w:type="gramStart"/>
      <w:r w:rsidR="00E14C5A" w:rsidRPr="00566E0D">
        <w:rPr>
          <w:rFonts w:ascii="Arial" w:hAnsi="Arial" w:cs="Arial"/>
          <w:bCs/>
          <w:sz w:val="24"/>
          <w:szCs w:val="24"/>
        </w:rPr>
        <w:t>материалов</w:t>
      </w:r>
      <w:proofErr w:type="gramEnd"/>
      <w:r w:rsidR="00853386" w:rsidRPr="00566E0D">
        <w:rPr>
          <w:rFonts w:ascii="Arial" w:hAnsi="Arial" w:cs="Arial"/>
          <w:bCs/>
          <w:sz w:val="24"/>
          <w:szCs w:val="24"/>
        </w:rPr>
        <w:t xml:space="preserve"> не</w:t>
      </w:r>
      <w:r w:rsidR="00F8031F">
        <w:rPr>
          <w:rFonts w:ascii="Arial" w:hAnsi="Arial" w:cs="Arial"/>
          <w:bCs/>
          <w:sz w:val="24"/>
          <w:szCs w:val="24"/>
        </w:rPr>
        <w:t xml:space="preserve"> </w:t>
      </w:r>
      <w:r w:rsidR="00853386" w:rsidRPr="00566E0D">
        <w:rPr>
          <w:rFonts w:ascii="Arial" w:hAnsi="Arial" w:cs="Arial"/>
          <w:bCs/>
          <w:sz w:val="24"/>
          <w:szCs w:val="24"/>
        </w:rPr>
        <w:t>распространяющих пламя по поверхности</w:t>
      </w:r>
      <w:r w:rsidR="00E14C5A" w:rsidRPr="00566E0D">
        <w:rPr>
          <w:rFonts w:ascii="Arial" w:hAnsi="Arial" w:cs="Arial"/>
          <w:bCs/>
          <w:sz w:val="24"/>
          <w:szCs w:val="24"/>
        </w:rPr>
        <w:t>.</w:t>
      </w:r>
    </w:p>
    <w:p w:rsidR="00E14C5A" w:rsidRPr="00566E0D" w:rsidRDefault="00C93B71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6.1.10</w:t>
      </w:r>
      <w:proofErr w:type="gramStart"/>
      <w:r w:rsidR="003F29F1">
        <w:rPr>
          <w:rFonts w:ascii="Arial" w:hAnsi="Arial" w:cs="Arial"/>
          <w:bCs/>
          <w:sz w:val="24"/>
          <w:szCs w:val="24"/>
        </w:rPr>
        <w:t xml:space="preserve"> </w:t>
      </w:r>
      <w:r w:rsidR="00E14C5A" w:rsidRPr="00566E0D">
        <w:rPr>
          <w:rFonts w:ascii="Arial" w:hAnsi="Arial" w:cs="Arial"/>
          <w:bCs/>
          <w:sz w:val="24"/>
          <w:szCs w:val="24"/>
        </w:rPr>
        <w:t>П</w:t>
      </w:r>
      <w:proofErr w:type="gramEnd"/>
      <w:r w:rsidR="00E14C5A" w:rsidRPr="00566E0D">
        <w:rPr>
          <w:rFonts w:ascii="Arial" w:hAnsi="Arial" w:cs="Arial"/>
          <w:bCs/>
          <w:sz w:val="24"/>
          <w:szCs w:val="24"/>
        </w:rPr>
        <w:t xml:space="preserve">ри использовании покрытия здания стоянки автомобилей </w:t>
      </w:r>
      <w:r w:rsidR="00146BF8" w:rsidRPr="00566E0D">
        <w:rPr>
          <w:rFonts w:ascii="Arial" w:hAnsi="Arial" w:cs="Arial"/>
          <w:bCs/>
          <w:sz w:val="24"/>
          <w:szCs w:val="24"/>
        </w:rPr>
        <w:t xml:space="preserve">в качестве эксплуатируемой кровли </w:t>
      </w:r>
      <w:r w:rsidR="00E14C5A" w:rsidRPr="00566E0D">
        <w:rPr>
          <w:rFonts w:ascii="Arial" w:hAnsi="Arial" w:cs="Arial"/>
          <w:bCs/>
          <w:sz w:val="24"/>
          <w:szCs w:val="24"/>
        </w:rPr>
        <w:t xml:space="preserve">требования к </w:t>
      </w:r>
      <w:r w:rsidR="00146BF8" w:rsidRPr="00566E0D">
        <w:rPr>
          <w:rFonts w:ascii="Arial" w:hAnsi="Arial" w:cs="Arial"/>
          <w:bCs/>
          <w:sz w:val="24"/>
          <w:szCs w:val="24"/>
        </w:rPr>
        <w:t>его огнестойкости предъявляются</w:t>
      </w:r>
      <w:r w:rsidR="003F29F1">
        <w:rPr>
          <w:rFonts w:ascii="Arial" w:hAnsi="Arial" w:cs="Arial"/>
          <w:bCs/>
          <w:sz w:val="24"/>
          <w:szCs w:val="24"/>
        </w:rPr>
        <w:t xml:space="preserve"> </w:t>
      </w:r>
      <w:r w:rsidR="00146BF8" w:rsidRPr="00566E0D">
        <w:rPr>
          <w:rFonts w:ascii="Arial" w:hAnsi="Arial" w:cs="Arial"/>
          <w:bCs/>
          <w:sz w:val="24"/>
          <w:szCs w:val="24"/>
        </w:rPr>
        <w:t>как</w:t>
      </w:r>
      <w:r w:rsidR="00E14C5A" w:rsidRPr="00566E0D">
        <w:rPr>
          <w:rFonts w:ascii="Arial" w:hAnsi="Arial" w:cs="Arial"/>
          <w:bCs/>
          <w:sz w:val="24"/>
          <w:szCs w:val="24"/>
        </w:rPr>
        <w:t xml:space="preserve"> для п</w:t>
      </w:r>
      <w:r w:rsidR="00E14C5A" w:rsidRPr="00566E0D">
        <w:rPr>
          <w:rFonts w:ascii="Arial" w:hAnsi="Arial" w:cs="Arial"/>
          <w:bCs/>
          <w:sz w:val="24"/>
          <w:szCs w:val="24"/>
        </w:rPr>
        <w:t>е</w:t>
      </w:r>
      <w:r w:rsidR="00E14C5A" w:rsidRPr="00566E0D">
        <w:rPr>
          <w:rFonts w:ascii="Arial" w:hAnsi="Arial" w:cs="Arial"/>
          <w:bCs/>
          <w:sz w:val="24"/>
          <w:szCs w:val="24"/>
        </w:rPr>
        <w:t>рекрытий</w:t>
      </w:r>
      <w:r w:rsidR="00146BF8" w:rsidRPr="00566E0D">
        <w:rPr>
          <w:rFonts w:ascii="Arial" w:hAnsi="Arial" w:cs="Arial"/>
          <w:bCs/>
          <w:sz w:val="24"/>
          <w:szCs w:val="24"/>
        </w:rPr>
        <w:t xml:space="preserve"> автостоянки</w:t>
      </w:r>
      <w:r w:rsidR="00E14C5A" w:rsidRPr="00566E0D">
        <w:rPr>
          <w:rFonts w:ascii="Arial" w:hAnsi="Arial" w:cs="Arial"/>
          <w:bCs/>
          <w:sz w:val="24"/>
          <w:szCs w:val="24"/>
        </w:rPr>
        <w:t xml:space="preserve">. Верхний слой такого эксплуатируемого покрытия </w:t>
      </w:r>
      <w:r w:rsidR="00146BF8" w:rsidRPr="00566E0D">
        <w:rPr>
          <w:rFonts w:ascii="Arial" w:hAnsi="Arial" w:cs="Arial"/>
          <w:bCs/>
          <w:sz w:val="24"/>
          <w:szCs w:val="24"/>
        </w:rPr>
        <w:t>должен в</w:t>
      </w:r>
      <w:r w:rsidR="00146BF8" w:rsidRPr="00566E0D">
        <w:rPr>
          <w:rFonts w:ascii="Arial" w:hAnsi="Arial" w:cs="Arial"/>
          <w:bCs/>
          <w:sz w:val="24"/>
          <w:szCs w:val="24"/>
        </w:rPr>
        <w:t>ы</w:t>
      </w:r>
      <w:r w:rsidR="00146BF8" w:rsidRPr="00566E0D">
        <w:rPr>
          <w:rFonts w:ascii="Arial" w:hAnsi="Arial" w:cs="Arial"/>
          <w:bCs/>
          <w:sz w:val="24"/>
          <w:szCs w:val="24"/>
        </w:rPr>
        <w:t>полняться в соответствии с требованиями нормативных документов</w:t>
      </w:r>
      <w:r w:rsidR="00E14C5A" w:rsidRPr="00566E0D">
        <w:rPr>
          <w:rFonts w:ascii="Arial" w:hAnsi="Arial" w:cs="Arial"/>
          <w:bCs/>
          <w:sz w:val="24"/>
          <w:szCs w:val="24"/>
        </w:rPr>
        <w:t>.</w:t>
      </w:r>
    </w:p>
    <w:p w:rsidR="00A147A5" w:rsidRPr="00566E0D" w:rsidRDefault="00A147A5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</w:p>
    <w:p w:rsidR="001653C0" w:rsidRDefault="00C93B71" w:rsidP="00566E0D">
      <w:pPr>
        <w:spacing w:line="360" w:lineRule="auto"/>
        <w:ind w:firstLine="709"/>
        <w:rPr>
          <w:rFonts w:ascii="Arial" w:hAnsi="Arial" w:cs="Arial"/>
          <w:b/>
          <w:bCs/>
          <w:sz w:val="24"/>
          <w:szCs w:val="24"/>
        </w:rPr>
      </w:pPr>
      <w:r w:rsidRPr="00566E0D">
        <w:rPr>
          <w:rFonts w:ascii="Arial" w:hAnsi="Arial" w:cs="Arial"/>
          <w:b/>
          <w:bCs/>
          <w:sz w:val="24"/>
          <w:szCs w:val="24"/>
        </w:rPr>
        <w:t xml:space="preserve">6.2 </w:t>
      </w:r>
      <w:r w:rsidR="00347214" w:rsidRPr="00566E0D">
        <w:rPr>
          <w:rFonts w:ascii="Arial" w:hAnsi="Arial" w:cs="Arial"/>
          <w:b/>
          <w:bCs/>
          <w:sz w:val="24"/>
          <w:szCs w:val="24"/>
        </w:rPr>
        <w:t>Т</w:t>
      </w:r>
      <w:r w:rsidR="001653C0" w:rsidRPr="00566E0D">
        <w:rPr>
          <w:rFonts w:ascii="Arial" w:hAnsi="Arial" w:cs="Arial"/>
          <w:b/>
          <w:bCs/>
          <w:sz w:val="24"/>
          <w:szCs w:val="24"/>
        </w:rPr>
        <w:t xml:space="preserve">ребования к </w:t>
      </w:r>
      <w:r w:rsidR="00347214" w:rsidRPr="00566E0D">
        <w:rPr>
          <w:rFonts w:ascii="Arial" w:hAnsi="Arial" w:cs="Arial"/>
          <w:b/>
          <w:bCs/>
          <w:sz w:val="24"/>
          <w:szCs w:val="24"/>
        </w:rPr>
        <w:t>подземным стоянкам легковых автомобилей</w:t>
      </w:r>
    </w:p>
    <w:p w:rsidR="00BD7232" w:rsidRPr="00566E0D" w:rsidRDefault="00BD7232" w:rsidP="00566E0D">
      <w:pPr>
        <w:spacing w:line="360" w:lineRule="auto"/>
        <w:ind w:firstLine="709"/>
        <w:rPr>
          <w:rFonts w:ascii="Arial" w:hAnsi="Arial" w:cs="Arial"/>
          <w:b/>
          <w:bCs/>
          <w:sz w:val="24"/>
          <w:szCs w:val="24"/>
        </w:rPr>
      </w:pPr>
    </w:p>
    <w:p w:rsidR="00CD1EDB" w:rsidRPr="00566E0D" w:rsidRDefault="00C93B71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6.2.1</w:t>
      </w:r>
      <w:r w:rsidR="003F29F1">
        <w:rPr>
          <w:rFonts w:ascii="Arial" w:hAnsi="Arial" w:cs="Arial"/>
          <w:bCs/>
          <w:sz w:val="24"/>
          <w:szCs w:val="24"/>
        </w:rPr>
        <w:t xml:space="preserve"> </w:t>
      </w:r>
      <w:r w:rsidR="00CD1EDB" w:rsidRPr="00566E0D">
        <w:rPr>
          <w:rFonts w:ascii="Arial" w:hAnsi="Arial" w:cs="Arial"/>
          <w:bCs/>
          <w:sz w:val="24"/>
          <w:szCs w:val="24"/>
        </w:rPr>
        <w:t xml:space="preserve">В зданиях </w:t>
      </w:r>
      <w:r w:rsidR="00CB2D01" w:rsidRPr="00566E0D">
        <w:rPr>
          <w:rFonts w:ascii="Arial" w:hAnsi="Arial" w:cs="Arial"/>
          <w:bCs/>
          <w:color w:val="000000"/>
          <w:sz w:val="24"/>
          <w:szCs w:val="24"/>
        </w:rPr>
        <w:t>стоянок автомобилей</w:t>
      </w:r>
      <w:r w:rsidR="003F29F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D1EDB" w:rsidRPr="00566E0D">
        <w:rPr>
          <w:rFonts w:ascii="Arial" w:hAnsi="Arial" w:cs="Arial"/>
          <w:bCs/>
          <w:sz w:val="24"/>
          <w:szCs w:val="24"/>
        </w:rPr>
        <w:t>при двух подземных этажах и более, в</w:t>
      </w:r>
      <w:r w:rsidR="00CD1EDB" w:rsidRPr="00566E0D">
        <w:rPr>
          <w:rFonts w:ascii="Arial" w:hAnsi="Arial" w:cs="Arial"/>
          <w:bCs/>
          <w:sz w:val="24"/>
          <w:szCs w:val="24"/>
        </w:rPr>
        <w:t>ы</w:t>
      </w:r>
      <w:r w:rsidR="00CD1EDB" w:rsidRPr="00566E0D">
        <w:rPr>
          <w:rFonts w:ascii="Arial" w:hAnsi="Arial" w:cs="Arial"/>
          <w:bCs/>
          <w:sz w:val="24"/>
          <w:szCs w:val="24"/>
        </w:rPr>
        <w:t xml:space="preserve">ходы из подземных этажей в лестничные клетки и выходы (выезды) в лифтовые шахты должны предусматриваться </w:t>
      </w:r>
      <w:proofErr w:type="gramStart"/>
      <w:r w:rsidR="00CD1EDB" w:rsidRPr="00566E0D">
        <w:rPr>
          <w:rFonts w:ascii="Arial" w:hAnsi="Arial" w:cs="Arial"/>
          <w:bCs/>
          <w:sz w:val="24"/>
          <w:szCs w:val="24"/>
        </w:rPr>
        <w:t>через</w:t>
      </w:r>
      <w:proofErr w:type="gramEnd"/>
      <w:r w:rsidR="00CD1EDB" w:rsidRPr="00566E0D">
        <w:rPr>
          <w:rFonts w:ascii="Arial" w:hAnsi="Arial" w:cs="Arial"/>
          <w:bCs/>
          <w:sz w:val="24"/>
          <w:szCs w:val="24"/>
        </w:rPr>
        <w:t xml:space="preserve"> поэтажные тамбур-шлюзы </w:t>
      </w:r>
      <w:r w:rsidR="004E3C83" w:rsidRPr="00566E0D">
        <w:rPr>
          <w:rFonts w:ascii="Arial" w:hAnsi="Arial" w:cs="Arial"/>
          <w:bCs/>
          <w:sz w:val="24"/>
          <w:szCs w:val="24"/>
        </w:rPr>
        <w:t>1-го типа с по</w:t>
      </w:r>
      <w:r w:rsidR="004E3C83" w:rsidRPr="00566E0D">
        <w:rPr>
          <w:rFonts w:ascii="Arial" w:hAnsi="Arial" w:cs="Arial"/>
          <w:bCs/>
          <w:sz w:val="24"/>
          <w:szCs w:val="24"/>
        </w:rPr>
        <w:t>д</w:t>
      </w:r>
      <w:r w:rsidR="004E3C83" w:rsidRPr="00566E0D">
        <w:rPr>
          <w:rFonts w:ascii="Arial" w:hAnsi="Arial" w:cs="Arial"/>
          <w:bCs/>
          <w:sz w:val="24"/>
          <w:szCs w:val="24"/>
        </w:rPr>
        <w:t>пором воздуха при пожаре</w:t>
      </w:r>
      <w:r w:rsidR="00CD1EDB" w:rsidRPr="00566E0D">
        <w:rPr>
          <w:rFonts w:ascii="Arial" w:hAnsi="Arial" w:cs="Arial"/>
          <w:bCs/>
          <w:sz w:val="24"/>
          <w:szCs w:val="24"/>
        </w:rPr>
        <w:t xml:space="preserve">. </w:t>
      </w:r>
      <w:r w:rsidR="003F29F1" w:rsidRPr="00AD3A12">
        <w:rPr>
          <w:rFonts w:ascii="Arial" w:hAnsi="Arial" w:cs="Arial"/>
          <w:bCs/>
          <w:sz w:val="24"/>
          <w:szCs w:val="24"/>
        </w:rPr>
        <w:t>При этом подпор воздуха при пожаре следует пред</w:t>
      </w:r>
      <w:r w:rsidR="003F29F1" w:rsidRPr="00AD3A12">
        <w:rPr>
          <w:rFonts w:ascii="Arial" w:hAnsi="Arial" w:cs="Arial"/>
          <w:bCs/>
          <w:sz w:val="24"/>
          <w:szCs w:val="24"/>
        </w:rPr>
        <w:t>у</w:t>
      </w:r>
      <w:r w:rsidR="003F29F1" w:rsidRPr="00AD3A12">
        <w:rPr>
          <w:rFonts w:ascii="Arial" w:hAnsi="Arial" w:cs="Arial"/>
          <w:bCs/>
          <w:sz w:val="24"/>
          <w:szCs w:val="24"/>
        </w:rPr>
        <w:t xml:space="preserve">смотреть либо в </w:t>
      </w:r>
      <w:proofErr w:type="gramStart"/>
      <w:r w:rsidR="003F29F1" w:rsidRPr="00AD3A12">
        <w:rPr>
          <w:rFonts w:ascii="Arial" w:hAnsi="Arial" w:cs="Arial"/>
          <w:bCs/>
          <w:sz w:val="24"/>
          <w:szCs w:val="24"/>
        </w:rPr>
        <w:t>указанные</w:t>
      </w:r>
      <w:proofErr w:type="gramEnd"/>
      <w:r w:rsidR="003F29F1" w:rsidRPr="00AD3A12">
        <w:rPr>
          <w:rFonts w:ascii="Arial" w:hAnsi="Arial" w:cs="Arial"/>
          <w:bCs/>
          <w:sz w:val="24"/>
          <w:szCs w:val="24"/>
        </w:rPr>
        <w:t xml:space="preserve"> тамбур-шлюзы, либо в объем лестничных клеток и шахт.</w:t>
      </w:r>
    </w:p>
    <w:p w:rsidR="00FE44D0" w:rsidRPr="00566E0D" w:rsidRDefault="00C93B71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6.2.2</w:t>
      </w:r>
      <w:proofErr w:type="gramStart"/>
      <w:r w:rsidR="003F29F1">
        <w:rPr>
          <w:rFonts w:ascii="Arial" w:hAnsi="Arial" w:cs="Arial"/>
          <w:bCs/>
          <w:sz w:val="24"/>
          <w:szCs w:val="24"/>
        </w:rPr>
        <w:t xml:space="preserve"> </w:t>
      </w:r>
      <w:r w:rsidR="00FE44D0" w:rsidRPr="00566E0D">
        <w:rPr>
          <w:rFonts w:ascii="Arial" w:hAnsi="Arial" w:cs="Arial"/>
          <w:bCs/>
          <w:sz w:val="24"/>
          <w:szCs w:val="24"/>
        </w:rPr>
        <w:t>В</w:t>
      </w:r>
      <w:proofErr w:type="gramEnd"/>
      <w:r w:rsidR="00BF1BA0" w:rsidRPr="00566E0D">
        <w:rPr>
          <w:rFonts w:ascii="Arial" w:hAnsi="Arial" w:cs="Arial"/>
          <w:bCs/>
          <w:sz w:val="24"/>
          <w:szCs w:val="24"/>
        </w:rPr>
        <w:t>о</w:t>
      </w:r>
      <w:r w:rsidR="00F8031F">
        <w:rPr>
          <w:rFonts w:ascii="Arial" w:hAnsi="Arial" w:cs="Arial"/>
          <w:bCs/>
          <w:sz w:val="24"/>
          <w:szCs w:val="24"/>
        </w:rPr>
        <w:t xml:space="preserve"> </w:t>
      </w:r>
      <w:r w:rsidR="00BF1BA0" w:rsidRPr="00566E0D">
        <w:rPr>
          <w:rFonts w:ascii="Arial" w:hAnsi="Arial" w:cs="Arial"/>
          <w:bCs/>
          <w:sz w:val="24"/>
          <w:szCs w:val="24"/>
        </w:rPr>
        <w:t>встроенных подземных</w:t>
      </w:r>
      <w:r w:rsidR="003F29F1">
        <w:rPr>
          <w:rFonts w:ascii="Arial" w:hAnsi="Arial" w:cs="Arial"/>
          <w:bCs/>
          <w:sz w:val="24"/>
          <w:szCs w:val="24"/>
        </w:rPr>
        <w:t xml:space="preserve"> </w:t>
      </w:r>
      <w:r w:rsidR="00BB3E11" w:rsidRPr="00566E0D">
        <w:rPr>
          <w:rFonts w:ascii="Arial" w:hAnsi="Arial" w:cs="Arial"/>
          <w:bCs/>
          <w:color w:val="000000"/>
          <w:sz w:val="24"/>
          <w:szCs w:val="24"/>
        </w:rPr>
        <w:t>стоянках автомобилей</w:t>
      </w:r>
      <w:r w:rsidR="003F29F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FE44D0" w:rsidRPr="00566E0D">
        <w:rPr>
          <w:rFonts w:ascii="Arial" w:hAnsi="Arial" w:cs="Arial"/>
          <w:bCs/>
          <w:sz w:val="24"/>
          <w:szCs w:val="24"/>
        </w:rPr>
        <w:t>не допускается разд</w:t>
      </w:r>
      <w:r w:rsidR="00FE44D0" w:rsidRPr="00566E0D">
        <w:rPr>
          <w:rFonts w:ascii="Arial" w:hAnsi="Arial" w:cs="Arial"/>
          <w:bCs/>
          <w:sz w:val="24"/>
          <w:szCs w:val="24"/>
        </w:rPr>
        <w:t>е</w:t>
      </w:r>
      <w:r w:rsidR="00FE44D0" w:rsidRPr="00566E0D">
        <w:rPr>
          <w:rFonts w:ascii="Arial" w:hAnsi="Arial" w:cs="Arial"/>
          <w:bCs/>
          <w:sz w:val="24"/>
          <w:szCs w:val="24"/>
        </w:rPr>
        <w:t xml:space="preserve">ление </w:t>
      </w:r>
      <w:proofErr w:type="spellStart"/>
      <w:r w:rsidR="00FE44D0" w:rsidRPr="00566E0D">
        <w:rPr>
          <w:rFonts w:ascii="Arial" w:hAnsi="Arial" w:cs="Arial"/>
          <w:bCs/>
          <w:sz w:val="24"/>
          <w:szCs w:val="24"/>
        </w:rPr>
        <w:t>машиномест</w:t>
      </w:r>
      <w:proofErr w:type="spellEnd"/>
      <w:r w:rsidR="00FE44D0" w:rsidRPr="00566E0D">
        <w:rPr>
          <w:rFonts w:ascii="Arial" w:hAnsi="Arial" w:cs="Arial"/>
          <w:bCs/>
          <w:sz w:val="24"/>
          <w:szCs w:val="24"/>
        </w:rPr>
        <w:t xml:space="preserve"> перегородками на отдельные боксы.</w:t>
      </w:r>
      <w:r w:rsidR="003F29F1">
        <w:rPr>
          <w:rFonts w:ascii="Arial" w:hAnsi="Arial" w:cs="Arial"/>
          <w:bCs/>
          <w:sz w:val="24"/>
          <w:szCs w:val="24"/>
        </w:rPr>
        <w:t xml:space="preserve"> </w:t>
      </w:r>
      <w:r w:rsidR="00BF1BA0" w:rsidRPr="00566E0D">
        <w:rPr>
          <w:rFonts w:ascii="Arial" w:hAnsi="Arial" w:cs="Arial"/>
          <w:bCs/>
          <w:sz w:val="24"/>
          <w:szCs w:val="24"/>
        </w:rPr>
        <w:t>Д</w:t>
      </w:r>
      <w:r w:rsidR="00FE44D0" w:rsidRPr="00566E0D">
        <w:rPr>
          <w:rFonts w:ascii="Arial" w:hAnsi="Arial" w:cs="Arial"/>
          <w:bCs/>
          <w:sz w:val="24"/>
          <w:szCs w:val="24"/>
        </w:rPr>
        <w:t xml:space="preserve">ля выделения </w:t>
      </w:r>
      <w:proofErr w:type="spellStart"/>
      <w:r w:rsidR="00BF1BA0" w:rsidRPr="00566E0D">
        <w:rPr>
          <w:rFonts w:ascii="Arial" w:hAnsi="Arial" w:cs="Arial"/>
          <w:bCs/>
          <w:sz w:val="24"/>
          <w:szCs w:val="24"/>
        </w:rPr>
        <w:t>машин</w:t>
      </w:r>
      <w:r w:rsidR="00BF1BA0" w:rsidRPr="00566E0D">
        <w:rPr>
          <w:rFonts w:ascii="Arial" w:hAnsi="Arial" w:cs="Arial"/>
          <w:bCs/>
          <w:sz w:val="24"/>
          <w:szCs w:val="24"/>
        </w:rPr>
        <w:t>о</w:t>
      </w:r>
      <w:r w:rsidR="00FE44D0" w:rsidRPr="00566E0D">
        <w:rPr>
          <w:rFonts w:ascii="Arial" w:hAnsi="Arial" w:cs="Arial"/>
          <w:bCs/>
          <w:sz w:val="24"/>
          <w:szCs w:val="24"/>
        </w:rPr>
        <w:t>мест</w:t>
      </w:r>
      <w:proofErr w:type="spellEnd"/>
      <w:r w:rsidR="00FE44D0" w:rsidRPr="00566E0D">
        <w:rPr>
          <w:rFonts w:ascii="Arial" w:hAnsi="Arial" w:cs="Arial"/>
          <w:bCs/>
          <w:sz w:val="24"/>
          <w:szCs w:val="24"/>
        </w:rPr>
        <w:t xml:space="preserve"> допускается применение сетчатого ограждения из негорючих материалов. </w:t>
      </w:r>
    </w:p>
    <w:p w:rsidR="00BF1BA0" w:rsidRPr="00566E0D" w:rsidRDefault="00BF1BA0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 xml:space="preserve">В отдельно стоящих </w:t>
      </w:r>
      <w:r w:rsidR="00BB3E11" w:rsidRPr="00566E0D">
        <w:rPr>
          <w:rFonts w:ascii="Arial" w:hAnsi="Arial" w:cs="Arial"/>
          <w:bCs/>
          <w:sz w:val="24"/>
          <w:szCs w:val="24"/>
        </w:rPr>
        <w:t xml:space="preserve">стоянках автомобилей </w:t>
      </w:r>
      <w:r w:rsidRPr="00566E0D">
        <w:rPr>
          <w:rFonts w:ascii="Arial" w:hAnsi="Arial" w:cs="Arial"/>
          <w:bCs/>
          <w:sz w:val="24"/>
          <w:szCs w:val="24"/>
        </w:rPr>
        <w:t xml:space="preserve">не более чем с двумя </w:t>
      </w:r>
      <w:r w:rsidR="00797294" w:rsidRPr="00566E0D">
        <w:rPr>
          <w:rFonts w:ascii="Arial" w:hAnsi="Arial" w:cs="Arial"/>
          <w:bCs/>
          <w:sz w:val="24"/>
          <w:szCs w:val="24"/>
        </w:rPr>
        <w:t xml:space="preserve">подземными </w:t>
      </w:r>
      <w:r w:rsidRPr="00566E0D">
        <w:rPr>
          <w:rFonts w:ascii="Arial" w:hAnsi="Arial" w:cs="Arial"/>
          <w:bCs/>
          <w:sz w:val="24"/>
          <w:szCs w:val="24"/>
        </w:rPr>
        <w:t>этажами, допускается устройство обособленных боксов</w:t>
      </w:r>
      <w:r w:rsidR="00797294" w:rsidRPr="00566E0D">
        <w:rPr>
          <w:rFonts w:ascii="Arial" w:hAnsi="Arial" w:cs="Arial"/>
          <w:bCs/>
          <w:sz w:val="24"/>
          <w:szCs w:val="24"/>
        </w:rPr>
        <w:t>,</w:t>
      </w:r>
      <w:r w:rsidR="00F8031F">
        <w:rPr>
          <w:rFonts w:ascii="Arial" w:hAnsi="Arial" w:cs="Arial"/>
          <w:bCs/>
          <w:sz w:val="24"/>
          <w:szCs w:val="24"/>
        </w:rPr>
        <w:t xml:space="preserve"> </w:t>
      </w:r>
      <w:r w:rsidR="00797294" w:rsidRPr="00566E0D">
        <w:rPr>
          <w:rFonts w:ascii="Arial" w:hAnsi="Arial" w:cs="Arial"/>
          <w:bCs/>
          <w:sz w:val="24"/>
          <w:szCs w:val="24"/>
        </w:rPr>
        <w:t>при условии наличия сам</w:t>
      </w:r>
      <w:r w:rsidR="00797294" w:rsidRPr="00566E0D">
        <w:rPr>
          <w:rFonts w:ascii="Arial" w:hAnsi="Arial" w:cs="Arial"/>
          <w:bCs/>
          <w:sz w:val="24"/>
          <w:szCs w:val="24"/>
        </w:rPr>
        <w:t>о</w:t>
      </w:r>
      <w:r w:rsidR="00797294" w:rsidRPr="00566E0D">
        <w:rPr>
          <w:rFonts w:ascii="Arial" w:hAnsi="Arial" w:cs="Arial"/>
          <w:bCs/>
          <w:sz w:val="24"/>
          <w:szCs w:val="24"/>
        </w:rPr>
        <w:t xml:space="preserve">стоятельных выездов непосредственно наружу из каждого подземного этажа. </w:t>
      </w:r>
    </w:p>
    <w:p w:rsidR="00EC1C2E" w:rsidRPr="00566E0D" w:rsidRDefault="00C93B71" w:rsidP="00566E0D">
      <w:pPr>
        <w:spacing w:line="360" w:lineRule="auto"/>
        <w:ind w:firstLine="709"/>
        <w:rPr>
          <w:rFonts w:ascii="Arial" w:hAnsi="Arial" w:cs="Arial"/>
          <w:bCs/>
          <w:color w:val="000000"/>
          <w:sz w:val="24"/>
          <w:szCs w:val="24"/>
        </w:rPr>
      </w:pPr>
      <w:r w:rsidRPr="00566E0D">
        <w:rPr>
          <w:rFonts w:ascii="Arial" w:hAnsi="Arial" w:cs="Arial"/>
          <w:bCs/>
          <w:color w:val="000000"/>
          <w:sz w:val="24"/>
          <w:szCs w:val="24"/>
        </w:rPr>
        <w:t xml:space="preserve">6.2.3 </w:t>
      </w:r>
      <w:r w:rsidR="00EC1C2E" w:rsidRPr="00566E0D">
        <w:rPr>
          <w:rFonts w:ascii="Arial" w:hAnsi="Arial" w:cs="Arial"/>
          <w:bCs/>
          <w:color w:val="000000"/>
          <w:sz w:val="24"/>
          <w:szCs w:val="24"/>
        </w:rPr>
        <w:t xml:space="preserve">Устройство в подземной </w:t>
      </w:r>
      <w:r w:rsidR="00BB3E11" w:rsidRPr="00566E0D">
        <w:rPr>
          <w:rFonts w:ascii="Arial" w:hAnsi="Arial" w:cs="Arial"/>
          <w:bCs/>
          <w:color w:val="000000"/>
          <w:sz w:val="24"/>
          <w:szCs w:val="24"/>
        </w:rPr>
        <w:t xml:space="preserve">стоянке автомобилей </w:t>
      </w:r>
      <w:r w:rsidR="00EC1C2E" w:rsidRPr="00566E0D">
        <w:rPr>
          <w:rFonts w:ascii="Arial" w:hAnsi="Arial" w:cs="Arial"/>
          <w:bCs/>
          <w:color w:val="000000"/>
          <w:sz w:val="24"/>
          <w:szCs w:val="24"/>
        </w:rPr>
        <w:t>помещений для сервисн</w:t>
      </w:r>
      <w:r w:rsidR="00EC1C2E" w:rsidRPr="00566E0D">
        <w:rPr>
          <w:rFonts w:ascii="Arial" w:hAnsi="Arial" w:cs="Arial"/>
          <w:bCs/>
          <w:color w:val="000000"/>
          <w:sz w:val="24"/>
          <w:szCs w:val="24"/>
        </w:rPr>
        <w:t>о</w:t>
      </w:r>
      <w:r w:rsidR="00EC1C2E" w:rsidRPr="00566E0D">
        <w:rPr>
          <w:rFonts w:ascii="Arial" w:hAnsi="Arial" w:cs="Arial"/>
          <w:bCs/>
          <w:color w:val="000000"/>
          <w:sz w:val="24"/>
          <w:szCs w:val="24"/>
        </w:rPr>
        <w:t>го обслуживания автомобилей (постов технического обслуживания и текущего р</w:t>
      </w:r>
      <w:r w:rsidR="00EC1C2E" w:rsidRPr="00566E0D">
        <w:rPr>
          <w:rFonts w:ascii="Arial" w:hAnsi="Arial" w:cs="Arial"/>
          <w:bCs/>
          <w:color w:val="000000"/>
          <w:sz w:val="24"/>
          <w:szCs w:val="24"/>
        </w:rPr>
        <w:t>е</w:t>
      </w:r>
      <w:r w:rsidR="00EC1C2E" w:rsidRPr="00566E0D">
        <w:rPr>
          <w:rFonts w:ascii="Arial" w:hAnsi="Arial" w:cs="Arial"/>
          <w:bCs/>
          <w:color w:val="000000"/>
          <w:sz w:val="24"/>
          <w:szCs w:val="24"/>
        </w:rPr>
        <w:t>монта, диагностирования и регулировочных работ и т.п.) не допускается, за искл</w:t>
      </w:r>
      <w:r w:rsidR="00EC1C2E" w:rsidRPr="00566E0D">
        <w:rPr>
          <w:rFonts w:ascii="Arial" w:hAnsi="Arial" w:cs="Arial"/>
          <w:bCs/>
          <w:color w:val="000000"/>
          <w:sz w:val="24"/>
          <w:szCs w:val="24"/>
        </w:rPr>
        <w:t>ю</w:t>
      </w:r>
      <w:r w:rsidR="00EC1C2E" w:rsidRPr="00566E0D">
        <w:rPr>
          <w:rFonts w:ascii="Arial" w:hAnsi="Arial" w:cs="Arial"/>
          <w:bCs/>
          <w:color w:val="000000"/>
          <w:sz w:val="24"/>
          <w:szCs w:val="24"/>
        </w:rPr>
        <w:t>чением помещений мойки</w:t>
      </w:r>
      <w:r w:rsidR="005361CF" w:rsidRPr="00566E0D">
        <w:rPr>
          <w:rFonts w:ascii="Arial" w:hAnsi="Arial" w:cs="Arial"/>
          <w:bCs/>
          <w:color w:val="000000"/>
          <w:sz w:val="24"/>
          <w:szCs w:val="24"/>
        </w:rPr>
        <w:t>.</w:t>
      </w:r>
      <w:r w:rsidR="003F29F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EC1C2E" w:rsidRPr="00566E0D">
        <w:rPr>
          <w:rFonts w:ascii="Arial" w:hAnsi="Arial" w:cs="Arial"/>
          <w:bCs/>
          <w:color w:val="000000"/>
          <w:sz w:val="24"/>
          <w:szCs w:val="24"/>
        </w:rPr>
        <w:t xml:space="preserve">Помещения мойки должны </w:t>
      </w:r>
      <w:r w:rsidR="00D40F3E" w:rsidRPr="00566E0D">
        <w:rPr>
          <w:rFonts w:ascii="Arial" w:hAnsi="Arial" w:cs="Arial"/>
          <w:bCs/>
          <w:color w:val="000000"/>
          <w:sz w:val="24"/>
          <w:szCs w:val="24"/>
        </w:rPr>
        <w:t xml:space="preserve">размещаться не ниже первого </w:t>
      </w:r>
      <w:r w:rsidR="00A00568" w:rsidRPr="00566E0D">
        <w:rPr>
          <w:rFonts w:ascii="Arial" w:hAnsi="Arial" w:cs="Arial"/>
          <w:bCs/>
          <w:color w:val="000000"/>
          <w:sz w:val="24"/>
          <w:szCs w:val="24"/>
        </w:rPr>
        <w:t>подземного</w:t>
      </w:r>
      <w:r w:rsidR="00D40F3E" w:rsidRPr="00566E0D">
        <w:rPr>
          <w:rFonts w:ascii="Arial" w:hAnsi="Arial" w:cs="Arial"/>
          <w:bCs/>
          <w:color w:val="000000"/>
          <w:sz w:val="24"/>
          <w:szCs w:val="24"/>
        </w:rPr>
        <w:t xml:space="preserve"> этажа и </w:t>
      </w:r>
      <w:r w:rsidR="00EC1C2E" w:rsidRPr="00566E0D">
        <w:rPr>
          <w:rFonts w:ascii="Arial" w:hAnsi="Arial" w:cs="Arial"/>
          <w:bCs/>
          <w:color w:val="000000"/>
          <w:sz w:val="24"/>
          <w:szCs w:val="24"/>
        </w:rPr>
        <w:t>отдел</w:t>
      </w:r>
      <w:r w:rsidR="00D40F3E" w:rsidRPr="00566E0D">
        <w:rPr>
          <w:rFonts w:ascii="Arial" w:hAnsi="Arial" w:cs="Arial"/>
          <w:bCs/>
          <w:color w:val="000000"/>
          <w:sz w:val="24"/>
          <w:szCs w:val="24"/>
        </w:rPr>
        <w:t>яться</w:t>
      </w:r>
      <w:r w:rsidR="00EC1C2E" w:rsidRPr="00566E0D">
        <w:rPr>
          <w:rFonts w:ascii="Arial" w:hAnsi="Arial" w:cs="Arial"/>
          <w:bCs/>
          <w:color w:val="000000"/>
          <w:sz w:val="24"/>
          <w:szCs w:val="24"/>
        </w:rPr>
        <w:t xml:space="preserve"> от помещений хранения автомобилей </w:t>
      </w:r>
      <w:r w:rsidR="00927F1F" w:rsidRPr="00566E0D">
        <w:rPr>
          <w:rFonts w:ascii="Arial" w:hAnsi="Arial" w:cs="Arial"/>
          <w:bCs/>
          <w:color w:val="000000"/>
          <w:sz w:val="24"/>
          <w:szCs w:val="24"/>
        </w:rPr>
        <w:t>противоп</w:t>
      </w:r>
      <w:r w:rsidR="00927F1F" w:rsidRPr="00566E0D">
        <w:rPr>
          <w:rFonts w:ascii="Arial" w:hAnsi="Arial" w:cs="Arial"/>
          <w:bCs/>
          <w:color w:val="000000"/>
          <w:sz w:val="24"/>
          <w:szCs w:val="24"/>
        </w:rPr>
        <w:t>о</w:t>
      </w:r>
      <w:r w:rsidR="00927F1F" w:rsidRPr="00566E0D">
        <w:rPr>
          <w:rFonts w:ascii="Arial" w:hAnsi="Arial" w:cs="Arial"/>
          <w:bCs/>
          <w:color w:val="000000"/>
          <w:sz w:val="24"/>
          <w:szCs w:val="24"/>
        </w:rPr>
        <w:t>жарными стенами 2-го типа или перегородками 1-го типа</w:t>
      </w:r>
      <w:r w:rsidR="00EC1C2E" w:rsidRPr="00566E0D">
        <w:rPr>
          <w:rFonts w:ascii="Arial" w:hAnsi="Arial" w:cs="Arial"/>
          <w:bCs/>
          <w:color w:val="000000"/>
          <w:sz w:val="24"/>
          <w:szCs w:val="24"/>
        </w:rPr>
        <w:t>.</w:t>
      </w:r>
      <w:r w:rsidR="00F8031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361CF" w:rsidRPr="00566E0D">
        <w:rPr>
          <w:rFonts w:ascii="Arial" w:hAnsi="Arial" w:cs="Arial"/>
          <w:sz w:val="24"/>
          <w:szCs w:val="24"/>
        </w:rPr>
        <w:t>О</w:t>
      </w:r>
      <w:r w:rsidR="005361CF" w:rsidRPr="00566E0D">
        <w:rPr>
          <w:rFonts w:ascii="Arial" w:hAnsi="Arial" w:cs="Arial"/>
          <w:bCs/>
          <w:color w:val="000000"/>
          <w:sz w:val="24"/>
          <w:szCs w:val="24"/>
        </w:rPr>
        <w:t>бслуживание газоба</w:t>
      </w:r>
      <w:r w:rsidR="005361CF" w:rsidRPr="00566E0D">
        <w:rPr>
          <w:rFonts w:ascii="Arial" w:hAnsi="Arial" w:cs="Arial"/>
          <w:bCs/>
          <w:color w:val="000000"/>
          <w:sz w:val="24"/>
          <w:szCs w:val="24"/>
        </w:rPr>
        <w:t>л</w:t>
      </w:r>
      <w:r w:rsidR="005361CF" w:rsidRPr="00566E0D">
        <w:rPr>
          <w:rFonts w:ascii="Arial" w:hAnsi="Arial" w:cs="Arial"/>
          <w:bCs/>
          <w:color w:val="000000"/>
          <w:sz w:val="24"/>
          <w:szCs w:val="24"/>
        </w:rPr>
        <w:t>лонных автомобилей в указанных помещениях мойки не допускается.</w:t>
      </w:r>
    </w:p>
    <w:p w:rsidR="00EC1C2E" w:rsidRPr="00566E0D" w:rsidRDefault="00C93B71" w:rsidP="00566E0D">
      <w:pPr>
        <w:spacing w:line="360" w:lineRule="auto"/>
        <w:ind w:firstLine="709"/>
        <w:rPr>
          <w:rFonts w:ascii="Arial" w:hAnsi="Arial" w:cs="Arial"/>
          <w:bCs/>
          <w:color w:val="000000"/>
          <w:sz w:val="24"/>
          <w:szCs w:val="24"/>
        </w:rPr>
      </w:pPr>
      <w:r w:rsidRPr="00566E0D">
        <w:rPr>
          <w:rFonts w:ascii="Arial" w:hAnsi="Arial" w:cs="Arial"/>
          <w:bCs/>
          <w:color w:val="000000"/>
          <w:sz w:val="24"/>
          <w:szCs w:val="24"/>
        </w:rPr>
        <w:t xml:space="preserve">6.2.4 </w:t>
      </w:r>
      <w:r w:rsidR="009D23AC" w:rsidRPr="00566E0D">
        <w:rPr>
          <w:rFonts w:ascii="Arial" w:hAnsi="Arial" w:cs="Arial"/>
          <w:bCs/>
          <w:color w:val="000000"/>
          <w:sz w:val="24"/>
          <w:szCs w:val="24"/>
        </w:rPr>
        <w:t xml:space="preserve">Отделка стен и потолков </w:t>
      </w:r>
      <w:r w:rsidR="00B27712" w:rsidRPr="00566E0D">
        <w:rPr>
          <w:rFonts w:ascii="Arial" w:hAnsi="Arial" w:cs="Arial"/>
          <w:bCs/>
          <w:color w:val="000000"/>
          <w:sz w:val="24"/>
          <w:szCs w:val="24"/>
        </w:rPr>
        <w:t xml:space="preserve">подземной </w:t>
      </w:r>
      <w:r w:rsidR="00BB3E11" w:rsidRPr="00566E0D">
        <w:rPr>
          <w:rFonts w:ascii="Arial" w:hAnsi="Arial" w:cs="Arial"/>
          <w:bCs/>
          <w:color w:val="000000"/>
          <w:sz w:val="24"/>
          <w:szCs w:val="24"/>
        </w:rPr>
        <w:t xml:space="preserve">стоянки автомобилей </w:t>
      </w:r>
      <w:r w:rsidR="009D23AC" w:rsidRPr="00566E0D">
        <w:rPr>
          <w:rFonts w:ascii="Arial" w:hAnsi="Arial" w:cs="Arial"/>
          <w:bCs/>
          <w:color w:val="000000"/>
          <w:sz w:val="24"/>
          <w:szCs w:val="24"/>
        </w:rPr>
        <w:t>должна быть выполнена из материалов</w:t>
      </w:r>
      <w:r w:rsidR="00C821A2" w:rsidRPr="00566E0D">
        <w:rPr>
          <w:rFonts w:ascii="Arial" w:hAnsi="Arial" w:cs="Arial"/>
          <w:bCs/>
          <w:color w:val="000000"/>
          <w:sz w:val="24"/>
          <w:szCs w:val="24"/>
        </w:rPr>
        <w:t xml:space="preserve"> класса по</w:t>
      </w:r>
      <w:r w:rsidR="00BD7232">
        <w:rPr>
          <w:rFonts w:ascii="Arial" w:hAnsi="Arial" w:cs="Arial"/>
          <w:bCs/>
          <w:color w:val="000000"/>
          <w:sz w:val="24"/>
          <w:szCs w:val="24"/>
        </w:rPr>
        <w:t>жарной опасности не выше КМ</w:t>
      </w:r>
      <w:proofErr w:type="gramStart"/>
      <w:r w:rsidR="00BD7232">
        <w:rPr>
          <w:rFonts w:ascii="Arial" w:hAnsi="Arial" w:cs="Arial"/>
          <w:bCs/>
          <w:color w:val="000000"/>
          <w:sz w:val="24"/>
          <w:szCs w:val="24"/>
        </w:rPr>
        <w:t>1</w:t>
      </w:r>
      <w:proofErr w:type="gramEnd"/>
      <w:r w:rsidR="00BD7232"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347214" w:rsidRPr="00566E0D" w:rsidRDefault="00347214" w:rsidP="00566E0D">
      <w:pPr>
        <w:spacing w:line="360" w:lineRule="auto"/>
        <w:ind w:firstLine="709"/>
        <w:rPr>
          <w:rFonts w:ascii="Arial" w:hAnsi="Arial" w:cs="Arial"/>
          <w:bCs/>
          <w:color w:val="000000"/>
          <w:sz w:val="24"/>
          <w:szCs w:val="24"/>
        </w:rPr>
      </w:pPr>
    </w:p>
    <w:p w:rsidR="00347214" w:rsidRDefault="00B815AB" w:rsidP="00566E0D">
      <w:pPr>
        <w:spacing w:line="360" w:lineRule="auto"/>
        <w:ind w:firstLine="709"/>
        <w:rPr>
          <w:rFonts w:ascii="Arial" w:hAnsi="Arial" w:cs="Arial"/>
          <w:b/>
          <w:bCs/>
          <w:sz w:val="24"/>
          <w:szCs w:val="24"/>
        </w:rPr>
      </w:pPr>
      <w:r w:rsidRPr="00566E0D">
        <w:rPr>
          <w:rFonts w:ascii="Arial" w:hAnsi="Arial" w:cs="Arial"/>
          <w:b/>
          <w:bCs/>
          <w:sz w:val="24"/>
          <w:szCs w:val="24"/>
        </w:rPr>
        <w:t xml:space="preserve">6.3 </w:t>
      </w:r>
      <w:r w:rsidR="00347214" w:rsidRPr="00566E0D">
        <w:rPr>
          <w:rFonts w:ascii="Arial" w:hAnsi="Arial" w:cs="Arial"/>
          <w:b/>
          <w:bCs/>
          <w:sz w:val="24"/>
          <w:szCs w:val="24"/>
        </w:rPr>
        <w:t>Требования к наземным стоянкам лег</w:t>
      </w:r>
      <w:r w:rsidR="00BD7232">
        <w:rPr>
          <w:rFonts w:ascii="Arial" w:hAnsi="Arial" w:cs="Arial"/>
          <w:b/>
          <w:bCs/>
          <w:sz w:val="24"/>
          <w:szCs w:val="24"/>
        </w:rPr>
        <w:t>ковых автомобилей</w:t>
      </w:r>
    </w:p>
    <w:p w:rsidR="00BD7232" w:rsidRPr="00566E0D" w:rsidRDefault="00BD7232" w:rsidP="00566E0D">
      <w:pPr>
        <w:spacing w:line="360" w:lineRule="auto"/>
        <w:ind w:firstLine="709"/>
        <w:rPr>
          <w:rFonts w:ascii="Arial" w:hAnsi="Arial" w:cs="Arial"/>
          <w:b/>
          <w:bCs/>
          <w:sz w:val="24"/>
          <w:szCs w:val="24"/>
        </w:rPr>
      </w:pPr>
    </w:p>
    <w:p w:rsidR="003F29F1" w:rsidRPr="003F29F1" w:rsidRDefault="003F29F1" w:rsidP="003F29F1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3F29F1">
        <w:rPr>
          <w:rFonts w:ascii="Arial" w:hAnsi="Arial" w:cs="Arial"/>
          <w:bCs/>
          <w:sz w:val="24"/>
          <w:szCs w:val="24"/>
        </w:rPr>
        <w:lastRenderedPageBreak/>
        <w:t>6.3.1.</w:t>
      </w:r>
      <w:r w:rsidRPr="003F29F1">
        <w:rPr>
          <w:rFonts w:ascii="Arial" w:hAnsi="Arial" w:cs="Arial"/>
          <w:bCs/>
          <w:sz w:val="24"/>
          <w:szCs w:val="24"/>
        </w:rPr>
        <w:tab/>
        <w:t>В зданиях наземных стоянок автомобилей</w:t>
      </w:r>
      <w:r>
        <w:rPr>
          <w:rFonts w:ascii="Arial" w:hAnsi="Arial" w:cs="Arial"/>
          <w:bCs/>
          <w:sz w:val="24"/>
          <w:szCs w:val="24"/>
        </w:rPr>
        <w:t xml:space="preserve"> легковых автомобилей з</w:t>
      </w:r>
      <w:r>
        <w:rPr>
          <w:rFonts w:ascii="Arial" w:hAnsi="Arial" w:cs="Arial"/>
          <w:bCs/>
          <w:sz w:val="24"/>
          <w:szCs w:val="24"/>
        </w:rPr>
        <w:t>а</w:t>
      </w:r>
      <w:r w:rsidRPr="003F29F1">
        <w:rPr>
          <w:rFonts w:ascii="Arial" w:hAnsi="Arial" w:cs="Arial"/>
          <w:bCs/>
          <w:sz w:val="24"/>
          <w:szCs w:val="24"/>
        </w:rPr>
        <w:t xml:space="preserve">крытого типа I и II степеней огнестойкости для </w:t>
      </w:r>
      <w:r>
        <w:rPr>
          <w:rFonts w:ascii="Arial" w:hAnsi="Arial" w:cs="Arial"/>
          <w:bCs/>
          <w:sz w:val="24"/>
          <w:szCs w:val="24"/>
        </w:rPr>
        <w:t>выделения мест хранения, принад</w:t>
      </w:r>
      <w:r w:rsidRPr="003F29F1">
        <w:rPr>
          <w:rFonts w:ascii="Arial" w:hAnsi="Arial" w:cs="Arial"/>
          <w:bCs/>
          <w:sz w:val="24"/>
          <w:szCs w:val="24"/>
        </w:rPr>
        <w:t>л</w:t>
      </w:r>
      <w:r w:rsidRPr="003F29F1">
        <w:rPr>
          <w:rFonts w:ascii="Arial" w:hAnsi="Arial" w:cs="Arial"/>
          <w:bCs/>
          <w:sz w:val="24"/>
          <w:szCs w:val="24"/>
        </w:rPr>
        <w:t>е</w:t>
      </w:r>
      <w:r w:rsidRPr="003F29F1">
        <w:rPr>
          <w:rFonts w:ascii="Arial" w:hAnsi="Arial" w:cs="Arial"/>
          <w:bCs/>
          <w:sz w:val="24"/>
          <w:szCs w:val="24"/>
        </w:rPr>
        <w:t>жащих гражданам, допускается предусматривать обособленные боксы</w:t>
      </w:r>
      <w:r>
        <w:rPr>
          <w:rFonts w:ascii="Arial" w:hAnsi="Arial" w:cs="Arial"/>
          <w:bCs/>
          <w:sz w:val="24"/>
          <w:szCs w:val="24"/>
        </w:rPr>
        <w:t>. Перего</w:t>
      </w:r>
      <w:r w:rsidRPr="003F29F1">
        <w:rPr>
          <w:rFonts w:ascii="Arial" w:hAnsi="Arial" w:cs="Arial"/>
          <w:bCs/>
          <w:sz w:val="24"/>
          <w:szCs w:val="24"/>
        </w:rPr>
        <w:t>родки между боксами должны иметь предел огнестойкости не менее EI 45, класс пожарной опасности К</w:t>
      </w:r>
      <w:proofErr w:type="gramStart"/>
      <w:r w:rsidRPr="003F29F1">
        <w:rPr>
          <w:rFonts w:ascii="Arial" w:hAnsi="Arial" w:cs="Arial"/>
          <w:bCs/>
          <w:sz w:val="24"/>
          <w:szCs w:val="24"/>
        </w:rPr>
        <w:t>0</w:t>
      </w:r>
      <w:proofErr w:type="gramEnd"/>
      <w:r w:rsidRPr="003F29F1">
        <w:rPr>
          <w:rFonts w:ascii="Arial" w:hAnsi="Arial" w:cs="Arial"/>
          <w:bCs/>
          <w:sz w:val="24"/>
          <w:szCs w:val="24"/>
        </w:rPr>
        <w:t>. Ворота в этих бокса</w:t>
      </w:r>
      <w:proofErr w:type="gramStart"/>
      <w:r w:rsidRPr="003F29F1">
        <w:rPr>
          <w:rFonts w:ascii="Arial" w:hAnsi="Arial" w:cs="Arial"/>
          <w:bCs/>
          <w:sz w:val="24"/>
          <w:szCs w:val="24"/>
        </w:rPr>
        <w:t>х(</w:t>
      </w:r>
      <w:proofErr w:type="gramEnd"/>
      <w:r w:rsidRPr="003F29F1">
        <w:rPr>
          <w:rFonts w:ascii="Arial" w:hAnsi="Arial" w:cs="Arial"/>
          <w:bCs/>
          <w:sz w:val="24"/>
          <w:szCs w:val="24"/>
        </w:rPr>
        <w:t>з</w:t>
      </w:r>
      <w:r>
        <w:rPr>
          <w:rFonts w:ascii="Arial" w:hAnsi="Arial" w:cs="Arial"/>
          <w:bCs/>
          <w:sz w:val="24"/>
          <w:szCs w:val="24"/>
        </w:rPr>
        <w:t>а исключением ворот выездов, ве</w:t>
      </w:r>
      <w:r w:rsidRPr="003F29F1">
        <w:rPr>
          <w:rFonts w:ascii="Arial" w:hAnsi="Arial" w:cs="Arial"/>
          <w:bCs/>
          <w:sz w:val="24"/>
          <w:szCs w:val="24"/>
        </w:rPr>
        <w:t>дущих неп</w:t>
      </w:r>
      <w:r w:rsidRPr="003F29F1">
        <w:rPr>
          <w:rFonts w:ascii="Arial" w:hAnsi="Arial" w:cs="Arial"/>
          <w:bCs/>
          <w:sz w:val="24"/>
          <w:szCs w:val="24"/>
        </w:rPr>
        <w:t>о</w:t>
      </w:r>
      <w:r w:rsidRPr="003F29F1">
        <w:rPr>
          <w:rFonts w:ascii="Arial" w:hAnsi="Arial" w:cs="Arial"/>
          <w:bCs/>
          <w:sz w:val="24"/>
          <w:szCs w:val="24"/>
        </w:rPr>
        <w:t>средственно наружу)следует предус</w:t>
      </w:r>
      <w:r>
        <w:rPr>
          <w:rFonts w:ascii="Arial" w:hAnsi="Arial" w:cs="Arial"/>
          <w:bCs/>
          <w:sz w:val="24"/>
          <w:szCs w:val="24"/>
        </w:rPr>
        <w:t>матривать в виде сетчатого огра</w:t>
      </w:r>
      <w:r w:rsidRPr="003F29F1">
        <w:rPr>
          <w:rFonts w:ascii="Arial" w:hAnsi="Arial" w:cs="Arial"/>
          <w:bCs/>
          <w:sz w:val="24"/>
          <w:szCs w:val="24"/>
        </w:rPr>
        <w:t>ждения.</w:t>
      </w:r>
    </w:p>
    <w:p w:rsidR="003F29F1" w:rsidRDefault="003F29F1" w:rsidP="003F29F1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3F29F1">
        <w:rPr>
          <w:rFonts w:ascii="Arial" w:hAnsi="Arial" w:cs="Arial"/>
          <w:bCs/>
          <w:sz w:val="24"/>
          <w:szCs w:val="24"/>
        </w:rPr>
        <w:t>При наличии выезда из каждого бокса непосредственно наружу</w:t>
      </w:r>
      <w:r>
        <w:rPr>
          <w:rFonts w:ascii="Arial" w:hAnsi="Arial" w:cs="Arial"/>
          <w:bCs/>
          <w:sz w:val="24"/>
          <w:szCs w:val="24"/>
        </w:rPr>
        <w:t xml:space="preserve"> в одно</w:t>
      </w:r>
      <w:r w:rsidRPr="003F29F1">
        <w:rPr>
          <w:rFonts w:ascii="Arial" w:hAnsi="Arial" w:cs="Arial"/>
          <w:bCs/>
          <w:sz w:val="24"/>
          <w:szCs w:val="24"/>
        </w:rPr>
        <w:t>этажных зданиях класса конструктивной пожарной опасности С</w:t>
      </w:r>
      <w:proofErr w:type="gramStart"/>
      <w:r w:rsidRPr="003F29F1">
        <w:rPr>
          <w:rFonts w:ascii="Arial" w:hAnsi="Arial" w:cs="Arial"/>
          <w:bCs/>
          <w:sz w:val="24"/>
          <w:szCs w:val="24"/>
        </w:rPr>
        <w:t>0</w:t>
      </w:r>
      <w:proofErr w:type="gramEnd"/>
      <w:r w:rsidRPr="003F29F1">
        <w:rPr>
          <w:rFonts w:ascii="Arial" w:hAnsi="Arial" w:cs="Arial"/>
          <w:bCs/>
          <w:sz w:val="24"/>
          <w:szCs w:val="24"/>
        </w:rPr>
        <w:t xml:space="preserve"> и двухэтажных зданиях I, II и III степеней огнестойкости класса</w:t>
      </w:r>
      <w:r>
        <w:rPr>
          <w:rFonts w:ascii="Arial" w:hAnsi="Arial" w:cs="Arial"/>
          <w:bCs/>
          <w:sz w:val="24"/>
          <w:szCs w:val="24"/>
        </w:rPr>
        <w:t xml:space="preserve"> конструктивной пожарной опасно</w:t>
      </w:r>
      <w:r w:rsidRPr="003F29F1">
        <w:rPr>
          <w:rFonts w:ascii="Arial" w:hAnsi="Arial" w:cs="Arial"/>
          <w:bCs/>
          <w:sz w:val="24"/>
          <w:szCs w:val="24"/>
        </w:rPr>
        <w:t>сти С0 перег</w:t>
      </w:r>
      <w:r w:rsidRPr="003F29F1">
        <w:rPr>
          <w:rFonts w:ascii="Arial" w:hAnsi="Arial" w:cs="Arial"/>
          <w:bCs/>
          <w:sz w:val="24"/>
          <w:szCs w:val="24"/>
        </w:rPr>
        <w:t>о</w:t>
      </w:r>
      <w:r w:rsidRPr="003F29F1">
        <w:rPr>
          <w:rFonts w:ascii="Arial" w:hAnsi="Arial" w:cs="Arial"/>
          <w:bCs/>
          <w:sz w:val="24"/>
          <w:szCs w:val="24"/>
        </w:rPr>
        <w:t>родки и ворота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F29F1">
        <w:rPr>
          <w:rFonts w:ascii="Arial" w:hAnsi="Arial" w:cs="Arial"/>
          <w:bCs/>
          <w:sz w:val="24"/>
          <w:szCs w:val="24"/>
        </w:rPr>
        <w:t>допускается предусма</w:t>
      </w:r>
      <w:r>
        <w:rPr>
          <w:rFonts w:ascii="Arial" w:hAnsi="Arial" w:cs="Arial"/>
          <w:bCs/>
          <w:sz w:val="24"/>
          <w:szCs w:val="24"/>
        </w:rPr>
        <w:t>тривать из негорючих материа</w:t>
      </w:r>
      <w:r w:rsidRPr="003F29F1">
        <w:rPr>
          <w:rFonts w:ascii="Arial" w:hAnsi="Arial" w:cs="Arial"/>
          <w:bCs/>
          <w:sz w:val="24"/>
          <w:szCs w:val="24"/>
        </w:rPr>
        <w:t>лов с ненорм</w:t>
      </w:r>
      <w:r w:rsidRPr="003F29F1">
        <w:rPr>
          <w:rFonts w:ascii="Arial" w:hAnsi="Arial" w:cs="Arial"/>
          <w:bCs/>
          <w:sz w:val="24"/>
          <w:szCs w:val="24"/>
        </w:rPr>
        <w:t>и</w:t>
      </w:r>
      <w:r w:rsidRPr="003F29F1">
        <w:rPr>
          <w:rFonts w:ascii="Arial" w:hAnsi="Arial" w:cs="Arial"/>
          <w:bCs/>
          <w:sz w:val="24"/>
          <w:szCs w:val="24"/>
        </w:rPr>
        <w:t>руемым пределом огнестойкости. При этом в двухэтажных зданиях перекрытия должны иметь пределы огнестойкости не ниже REI 45.</w:t>
      </w:r>
    </w:p>
    <w:p w:rsidR="003F29F1" w:rsidRPr="003F29F1" w:rsidRDefault="003F29F1" w:rsidP="003F29F1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3F29F1">
        <w:rPr>
          <w:rFonts w:ascii="Arial" w:hAnsi="Arial" w:cs="Arial"/>
          <w:bCs/>
          <w:sz w:val="24"/>
          <w:szCs w:val="24"/>
        </w:rPr>
        <w:t>6.3.2.</w:t>
      </w:r>
      <w:r w:rsidRPr="003F29F1">
        <w:rPr>
          <w:rFonts w:ascii="Arial" w:hAnsi="Arial" w:cs="Arial"/>
          <w:bCs/>
          <w:sz w:val="24"/>
          <w:szCs w:val="24"/>
        </w:rPr>
        <w:tab/>
        <w:t>Наземная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F29F1">
        <w:rPr>
          <w:rFonts w:ascii="Arial" w:hAnsi="Arial" w:cs="Arial"/>
          <w:bCs/>
          <w:sz w:val="24"/>
          <w:szCs w:val="24"/>
        </w:rPr>
        <w:t>стоянка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F29F1">
        <w:rPr>
          <w:rFonts w:ascii="Arial" w:hAnsi="Arial" w:cs="Arial"/>
          <w:bCs/>
          <w:sz w:val="24"/>
          <w:szCs w:val="24"/>
        </w:rPr>
        <w:t>открытого типа должна быть открыта, по крайней м</w:t>
      </w:r>
      <w:r w:rsidRPr="003F29F1">
        <w:rPr>
          <w:rFonts w:ascii="Arial" w:hAnsi="Arial" w:cs="Arial"/>
          <w:bCs/>
          <w:sz w:val="24"/>
          <w:szCs w:val="24"/>
        </w:rPr>
        <w:t>е</w:t>
      </w:r>
      <w:r w:rsidRPr="003F29F1">
        <w:rPr>
          <w:rFonts w:ascii="Arial" w:hAnsi="Arial" w:cs="Arial"/>
          <w:bCs/>
          <w:sz w:val="24"/>
          <w:szCs w:val="24"/>
        </w:rPr>
        <w:t>ре, с двух противоположных сторон наибольш</w:t>
      </w:r>
      <w:r>
        <w:rPr>
          <w:rFonts w:ascii="Arial" w:hAnsi="Arial" w:cs="Arial"/>
          <w:bCs/>
          <w:sz w:val="24"/>
          <w:szCs w:val="24"/>
        </w:rPr>
        <w:t>ей протяженности. В качестве за</w:t>
      </w:r>
      <w:r w:rsidRPr="003F29F1">
        <w:rPr>
          <w:rFonts w:ascii="Arial" w:hAnsi="Arial" w:cs="Arial"/>
          <w:bCs/>
          <w:sz w:val="24"/>
          <w:szCs w:val="24"/>
        </w:rPr>
        <w:t>по</w:t>
      </w:r>
      <w:r w:rsidRPr="003F29F1">
        <w:rPr>
          <w:rFonts w:ascii="Arial" w:hAnsi="Arial" w:cs="Arial"/>
          <w:bCs/>
          <w:sz w:val="24"/>
          <w:szCs w:val="24"/>
        </w:rPr>
        <w:t>л</w:t>
      </w:r>
      <w:r w:rsidRPr="003F29F1">
        <w:rPr>
          <w:rFonts w:ascii="Arial" w:hAnsi="Arial" w:cs="Arial"/>
          <w:bCs/>
          <w:sz w:val="24"/>
          <w:szCs w:val="24"/>
        </w:rPr>
        <w:t>нения открытых проемов в наружных ограждающих конструкциях, допускается пр</w:t>
      </w:r>
      <w:r w:rsidRPr="003F29F1">
        <w:rPr>
          <w:rFonts w:ascii="Arial" w:hAnsi="Arial" w:cs="Arial"/>
          <w:bCs/>
          <w:sz w:val="24"/>
          <w:szCs w:val="24"/>
        </w:rPr>
        <w:t>и</w:t>
      </w:r>
      <w:r w:rsidRPr="003F29F1">
        <w:rPr>
          <w:rFonts w:ascii="Arial" w:hAnsi="Arial" w:cs="Arial"/>
          <w:bCs/>
          <w:sz w:val="24"/>
          <w:szCs w:val="24"/>
        </w:rPr>
        <w:t>менение сетки или других защитных устрой</w:t>
      </w:r>
      <w:r>
        <w:rPr>
          <w:rFonts w:ascii="Arial" w:hAnsi="Arial" w:cs="Arial"/>
          <w:bCs/>
          <w:sz w:val="24"/>
          <w:szCs w:val="24"/>
        </w:rPr>
        <w:t>ств из негорючих материалов. Об</w:t>
      </w:r>
      <w:r w:rsidRPr="003F29F1">
        <w:rPr>
          <w:rFonts w:ascii="Arial" w:hAnsi="Arial" w:cs="Arial"/>
          <w:bCs/>
          <w:sz w:val="24"/>
          <w:szCs w:val="24"/>
        </w:rPr>
        <w:t>щая площадь открытых отверстий в наружных конструкциях должна составлять не менее 50 % площади поверхности наружных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F29F1">
        <w:rPr>
          <w:rFonts w:ascii="Arial" w:hAnsi="Arial" w:cs="Arial"/>
          <w:bCs/>
          <w:sz w:val="24"/>
          <w:szCs w:val="24"/>
        </w:rPr>
        <w:t>ограждений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F29F1">
        <w:rPr>
          <w:rFonts w:ascii="Arial" w:hAnsi="Arial" w:cs="Arial"/>
          <w:bCs/>
          <w:sz w:val="24"/>
          <w:szCs w:val="24"/>
        </w:rPr>
        <w:t>на каждом ярусе (этаже). Для уменьшения воздействий атмосферных осадков над открытыми проемами могут предусматриваться козырьки из материалов НГ.</w:t>
      </w:r>
      <w:r>
        <w:rPr>
          <w:rFonts w:ascii="Arial" w:hAnsi="Arial" w:cs="Arial"/>
          <w:bCs/>
          <w:sz w:val="24"/>
          <w:szCs w:val="24"/>
        </w:rPr>
        <w:t xml:space="preserve"> Устройство боксов, соору</w:t>
      </w:r>
      <w:r w:rsidRPr="003F29F1">
        <w:rPr>
          <w:rFonts w:ascii="Arial" w:hAnsi="Arial" w:cs="Arial"/>
          <w:bCs/>
          <w:sz w:val="24"/>
          <w:szCs w:val="24"/>
        </w:rPr>
        <w:t>жение стен и перегородок (за исключением стен и перегородок лестничных клеток, лифтовых шахт,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F29F1">
        <w:rPr>
          <w:rFonts w:ascii="Arial" w:hAnsi="Arial" w:cs="Arial"/>
          <w:bCs/>
          <w:sz w:val="24"/>
          <w:szCs w:val="24"/>
        </w:rPr>
        <w:t>безопасных зон, помещений технического назначения, помещений для обсл</w:t>
      </w:r>
      <w:r w:rsidRPr="003F29F1">
        <w:rPr>
          <w:rFonts w:ascii="Arial" w:hAnsi="Arial" w:cs="Arial"/>
          <w:bCs/>
          <w:sz w:val="24"/>
          <w:szCs w:val="24"/>
        </w:rPr>
        <w:t>у</w:t>
      </w:r>
      <w:r w:rsidRPr="003F29F1">
        <w:rPr>
          <w:rFonts w:ascii="Arial" w:hAnsi="Arial" w:cs="Arial"/>
          <w:bCs/>
          <w:sz w:val="24"/>
          <w:szCs w:val="24"/>
        </w:rPr>
        <w:t>живающего персонала, санузлов) затрудняющих проветривание, не допускается.</w:t>
      </w:r>
    </w:p>
    <w:p w:rsidR="003F29F1" w:rsidRDefault="003F29F1" w:rsidP="003F29F1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3F29F1">
        <w:rPr>
          <w:rFonts w:ascii="Arial" w:hAnsi="Arial" w:cs="Arial"/>
          <w:bCs/>
          <w:sz w:val="24"/>
          <w:szCs w:val="24"/>
        </w:rPr>
        <w:t>В зданиях наземных стоянок открытого т</w:t>
      </w:r>
      <w:r>
        <w:rPr>
          <w:rFonts w:ascii="Arial" w:hAnsi="Arial" w:cs="Arial"/>
          <w:bCs/>
          <w:sz w:val="24"/>
          <w:szCs w:val="24"/>
        </w:rPr>
        <w:t>ипа, запроектированных с естест</w:t>
      </w:r>
      <w:r w:rsidRPr="003F29F1">
        <w:rPr>
          <w:rFonts w:ascii="Arial" w:hAnsi="Arial" w:cs="Arial"/>
          <w:bCs/>
          <w:sz w:val="24"/>
          <w:szCs w:val="24"/>
        </w:rPr>
        <w:t>ве</w:t>
      </w:r>
      <w:r w:rsidRPr="003F29F1">
        <w:rPr>
          <w:rFonts w:ascii="Arial" w:hAnsi="Arial" w:cs="Arial"/>
          <w:bCs/>
          <w:sz w:val="24"/>
          <w:szCs w:val="24"/>
        </w:rPr>
        <w:t>н</w:t>
      </w:r>
      <w:r w:rsidRPr="003F29F1">
        <w:rPr>
          <w:rFonts w:ascii="Arial" w:hAnsi="Arial" w:cs="Arial"/>
          <w:bCs/>
          <w:sz w:val="24"/>
          <w:szCs w:val="24"/>
        </w:rPr>
        <w:t xml:space="preserve">ным (без механического побуждения тяги) проветриванием и </w:t>
      </w:r>
      <w:proofErr w:type="spellStart"/>
      <w:r w:rsidRPr="003F29F1">
        <w:rPr>
          <w:rFonts w:ascii="Arial" w:hAnsi="Arial" w:cs="Arial"/>
          <w:bCs/>
          <w:sz w:val="24"/>
          <w:szCs w:val="24"/>
        </w:rPr>
        <w:t>дымоудалением</w:t>
      </w:r>
      <w:proofErr w:type="spellEnd"/>
      <w:r w:rsidRPr="003F29F1">
        <w:rPr>
          <w:rFonts w:ascii="Arial" w:hAnsi="Arial" w:cs="Arial"/>
          <w:bCs/>
          <w:sz w:val="24"/>
          <w:szCs w:val="24"/>
        </w:rPr>
        <w:t xml:space="preserve"> при пожаре, ширина здания (расстояние меж</w:t>
      </w:r>
      <w:r>
        <w:rPr>
          <w:rFonts w:ascii="Arial" w:hAnsi="Arial" w:cs="Arial"/>
          <w:bCs/>
          <w:sz w:val="24"/>
          <w:szCs w:val="24"/>
        </w:rPr>
        <w:t>ду открытыми проёмами в противо</w:t>
      </w:r>
      <w:r w:rsidRPr="003F29F1">
        <w:rPr>
          <w:rFonts w:ascii="Arial" w:hAnsi="Arial" w:cs="Arial"/>
          <w:bCs/>
          <w:sz w:val="24"/>
          <w:szCs w:val="24"/>
        </w:rPr>
        <w:t>поло</w:t>
      </w:r>
      <w:r w:rsidRPr="003F29F1">
        <w:rPr>
          <w:rFonts w:ascii="Arial" w:hAnsi="Arial" w:cs="Arial"/>
          <w:bCs/>
          <w:sz w:val="24"/>
          <w:szCs w:val="24"/>
        </w:rPr>
        <w:t>ж</w:t>
      </w:r>
      <w:r w:rsidRPr="003F29F1">
        <w:rPr>
          <w:rFonts w:ascii="Arial" w:hAnsi="Arial" w:cs="Arial"/>
          <w:bCs/>
          <w:sz w:val="24"/>
          <w:szCs w:val="24"/>
        </w:rPr>
        <w:t xml:space="preserve">ных стенах наибольшей протяженности) не должна превышать 40 м. </w:t>
      </w:r>
    </w:p>
    <w:p w:rsidR="003F29F1" w:rsidRDefault="00B815AB" w:rsidP="003F29F1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6.3.3</w:t>
      </w:r>
      <w:r w:rsidR="003F29F1">
        <w:rPr>
          <w:rFonts w:ascii="Arial" w:hAnsi="Arial" w:cs="Arial"/>
          <w:bCs/>
          <w:sz w:val="24"/>
          <w:szCs w:val="24"/>
        </w:rPr>
        <w:t xml:space="preserve"> </w:t>
      </w:r>
      <w:r w:rsidR="003F29F1" w:rsidRPr="00B84EFC">
        <w:rPr>
          <w:rFonts w:ascii="Arial" w:hAnsi="Arial" w:cs="Arial"/>
          <w:bCs/>
          <w:sz w:val="24"/>
          <w:szCs w:val="24"/>
        </w:rPr>
        <w:t xml:space="preserve">В зданиях надземных автостоянок открытого типа IV степени </w:t>
      </w:r>
      <w:proofErr w:type="gramStart"/>
      <w:r w:rsidR="003F29F1" w:rsidRPr="00B84EFC">
        <w:rPr>
          <w:rFonts w:ascii="Arial" w:hAnsi="Arial" w:cs="Arial"/>
          <w:bCs/>
          <w:sz w:val="24"/>
          <w:szCs w:val="24"/>
        </w:rPr>
        <w:t>огнестойк</w:t>
      </w:r>
      <w:r w:rsidR="003F29F1" w:rsidRPr="00B84EFC">
        <w:rPr>
          <w:rFonts w:ascii="Arial" w:hAnsi="Arial" w:cs="Arial"/>
          <w:bCs/>
          <w:sz w:val="24"/>
          <w:szCs w:val="24"/>
        </w:rPr>
        <w:t>о</w:t>
      </w:r>
      <w:r w:rsidR="003F29F1" w:rsidRPr="00B84EFC">
        <w:rPr>
          <w:rFonts w:ascii="Arial" w:hAnsi="Arial" w:cs="Arial"/>
          <w:bCs/>
          <w:sz w:val="24"/>
          <w:szCs w:val="24"/>
        </w:rPr>
        <w:t>сти</w:t>
      </w:r>
      <w:proofErr w:type="gramEnd"/>
      <w:r w:rsidR="003F29F1" w:rsidRPr="00B84EFC">
        <w:rPr>
          <w:rFonts w:ascii="Arial" w:hAnsi="Arial" w:cs="Arial"/>
          <w:bCs/>
          <w:sz w:val="24"/>
          <w:szCs w:val="24"/>
        </w:rPr>
        <w:t xml:space="preserve"> ограждающие конструкции эвакуационных лестничных клеток и их элементов должны соответствовать требованиям, предъявляемым к лестничным клеткам зд</w:t>
      </w:r>
      <w:r w:rsidR="003F29F1" w:rsidRPr="00B84EFC">
        <w:rPr>
          <w:rFonts w:ascii="Arial" w:hAnsi="Arial" w:cs="Arial"/>
          <w:bCs/>
          <w:sz w:val="24"/>
          <w:szCs w:val="24"/>
        </w:rPr>
        <w:t>а</w:t>
      </w:r>
      <w:r w:rsidR="003F29F1" w:rsidRPr="00B84EFC">
        <w:rPr>
          <w:rFonts w:ascii="Arial" w:hAnsi="Arial" w:cs="Arial"/>
          <w:bCs/>
          <w:sz w:val="24"/>
          <w:szCs w:val="24"/>
        </w:rPr>
        <w:t>ний III степени огнестойкости.</w:t>
      </w:r>
    </w:p>
    <w:p w:rsidR="00C70ABE" w:rsidRPr="00566E0D" w:rsidRDefault="00C70ABE" w:rsidP="003F29F1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</w:p>
    <w:p w:rsidR="00555CE3" w:rsidRPr="00566E0D" w:rsidRDefault="00B815AB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/>
          <w:bCs/>
          <w:sz w:val="24"/>
          <w:szCs w:val="24"/>
        </w:rPr>
        <w:t xml:space="preserve">6.4 </w:t>
      </w:r>
      <w:r w:rsidR="00555CE3" w:rsidRPr="00566E0D">
        <w:rPr>
          <w:rFonts w:ascii="Arial" w:hAnsi="Arial" w:cs="Arial"/>
          <w:b/>
          <w:bCs/>
          <w:sz w:val="24"/>
          <w:szCs w:val="24"/>
        </w:rPr>
        <w:t>Требования к м</w:t>
      </w:r>
      <w:r w:rsidR="007218C9" w:rsidRPr="00566E0D">
        <w:rPr>
          <w:rFonts w:ascii="Arial" w:hAnsi="Arial" w:cs="Arial"/>
          <w:b/>
          <w:bCs/>
          <w:sz w:val="24"/>
          <w:szCs w:val="24"/>
        </w:rPr>
        <w:t>еханизированны</w:t>
      </w:r>
      <w:r w:rsidR="00555CE3" w:rsidRPr="00566E0D">
        <w:rPr>
          <w:rFonts w:ascii="Arial" w:hAnsi="Arial" w:cs="Arial"/>
          <w:b/>
          <w:bCs/>
          <w:sz w:val="24"/>
          <w:szCs w:val="24"/>
        </w:rPr>
        <w:t>м</w:t>
      </w:r>
      <w:r w:rsidR="003F29F1">
        <w:rPr>
          <w:rFonts w:ascii="Arial" w:hAnsi="Arial" w:cs="Arial"/>
          <w:b/>
          <w:bCs/>
          <w:sz w:val="24"/>
          <w:szCs w:val="24"/>
        </w:rPr>
        <w:t xml:space="preserve"> </w:t>
      </w:r>
      <w:r w:rsidR="00BB3E11" w:rsidRPr="00566E0D">
        <w:rPr>
          <w:rFonts w:ascii="Arial" w:hAnsi="Arial" w:cs="Arial"/>
          <w:b/>
          <w:bCs/>
          <w:sz w:val="24"/>
          <w:szCs w:val="24"/>
        </w:rPr>
        <w:t>стоянкам автомобилей</w:t>
      </w:r>
    </w:p>
    <w:p w:rsidR="00EF741D" w:rsidRPr="00566E0D" w:rsidRDefault="00EF741D" w:rsidP="00566E0D">
      <w:pPr>
        <w:spacing w:line="360" w:lineRule="auto"/>
        <w:ind w:firstLine="709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DA6E5B" w:rsidRPr="00566E0D" w:rsidRDefault="00B815AB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lastRenderedPageBreak/>
        <w:t xml:space="preserve">6.4.1 </w:t>
      </w:r>
      <w:r w:rsidR="00656F93" w:rsidRPr="00566E0D">
        <w:rPr>
          <w:rFonts w:ascii="Arial" w:hAnsi="Arial" w:cs="Arial"/>
          <w:bCs/>
          <w:sz w:val="24"/>
          <w:szCs w:val="24"/>
        </w:rPr>
        <w:t>М</w:t>
      </w:r>
      <w:r w:rsidR="00126374" w:rsidRPr="00566E0D">
        <w:rPr>
          <w:rFonts w:ascii="Arial" w:hAnsi="Arial" w:cs="Arial"/>
          <w:bCs/>
          <w:sz w:val="24"/>
          <w:szCs w:val="24"/>
        </w:rPr>
        <w:t>еханизированные стоянки</w:t>
      </w:r>
      <w:r w:rsidR="003F29F1">
        <w:rPr>
          <w:rFonts w:ascii="Arial" w:hAnsi="Arial" w:cs="Arial"/>
          <w:bCs/>
          <w:sz w:val="24"/>
          <w:szCs w:val="24"/>
        </w:rPr>
        <w:t xml:space="preserve"> </w:t>
      </w:r>
      <w:r w:rsidR="00656F93" w:rsidRPr="00566E0D">
        <w:rPr>
          <w:rFonts w:ascii="Arial" w:hAnsi="Arial" w:cs="Arial"/>
          <w:bCs/>
          <w:color w:val="000000"/>
          <w:sz w:val="24"/>
          <w:szCs w:val="24"/>
        </w:rPr>
        <w:t>автомобилей</w:t>
      </w:r>
      <w:r w:rsidR="003F29F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DA6E5B" w:rsidRPr="00566E0D">
        <w:rPr>
          <w:rFonts w:ascii="Arial" w:hAnsi="Arial" w:cs="Arial"/>
          <w:bCs/>
          <w:sz w:val="24"/>
          <w:szCs w:val="24"/>
        </w:rPr>
        <w:t xml:space="preserve">допускается проектировать </w:t>
      </w:r>
      <w:proofErr w:type="gramStart"/>
      <w:r w:rsidR="00DA6E5B" w:rsidRPr="00566E0D">
        <w:rPr>
          <w:rFonts w:ascii="Arial" w:hAnsi="Arial" w:cs="Arial"/>
          <w:bCs/>
          <w:sz w:val="24"/>
          <w:szCs w:val="24"/>
        </w:rPr>
        <w:t>н</w:t>
      </w:r>
      <w:r w:rsidR="00DA6E5B" w:rsidRPr="00566E0D">
        <w:rPr>
          <w:rFonts w:ascii="Arial" w:hAnsi="Arial" w:cs="Arial"/>
          <w:bCs/>
          <w:sz w:val="24"/>
          <w:szCs w:val="24"/>
        </w:rPr>
        <w:t>а</w:t>
      </w:r>
      <w:r w:rsidR="00DA6E5B" w:rsidRPr="00566E0D">
        <w:rPr>
          <w:rFonts w:ascii="Arial" w:hAnsi="Arial" w:cs="Arial"/>
          <w:bCs/>
          <w:sz w:val="24"/>
          <w:szCs w:val="24"/>
        </w:rPr>
        <w:t>земными</w:t>
      </w:r>
      <w:proofErr w:type="gramEnd"/>
      <w:r w:rsidR="00DA6E5B" w:rsidRPr="00566E0D">
        <w:rPr>
          <w:rFonts w:ascii="Arial" w:hAnsi="Arial" w:cs="Arial"/>
          <w:bCs/>
          <w:sz w:val="24"/>
          <w:szCs w:val="24"/>
        </w:rPr>
        <w:t xml:space="preserve"> и подземными. Пристраивать наземные </w:t>
      </w:r>
      <w:r w:rsidR="00BB3E11" w:rsidRPr="00566E0D">
        <w:rPr>
          <w:rFonts w:ascii="Arial" w:hAnsi="Arial" w:cs="Arial"/>
          <w:bCs/>
          <w:color w:val="000000"/>
          <w:sz w:val="24"/>
          <w:szCs w:val="24"/>
        </w:rPr>
        <w:t>стоянки автомобилей</w:t>
      </w:r>
      <w:r w:rsidR="0040708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DA6E5B" w:rsidRPr="00566E0D">
        <w:rPr>
          <w:rFonts w:ascii="Arial" w:hAnsi="Arial" w:cs="Arial"/>
          <w:bCs/>
          <w:sz w:val="24"/>
          <w:szCs w:val="24"/>
        </w:rPr>
        <w:t>и к зданиям другого назначения допускается только к глухим противопожарным стенам 1-го типа.</w:t>
      </w:r>
    </w:p>
    <w:p w:rsidR="00044F06" w:rsidRPr="00566E0D" w:rsidRDefault="006607EC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 xml:space="preserve">Помещения подземных механизированных </w:t>
      </w:r>
      <w:r w:rsidR="00CB2D01" w:rsidRPr="00566E0D">
        <w:rPr>
          <w:rFonts w:ascii="Arial" w:hAnsi="Arial" w:cs="Arial"/>
          <w:bCs/>
          <w:color w:val="000000"/>
          <w:sz w:val="24"/>
          <w:szCs w:val="24"/>
        </w:rPr>
        <w:t>стоянок автомобилей</w:t>
      </w:r>
      <w:r w:rsidR="0040708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66E0D">
        <w:rPr>
          <w:rFonts w:ascii="Arial" w:hAnsi="Arial" w:cs="Arial"/>
          <w:bCs/>
          <w:sz w:val="24"/>
          <w:szCs w:val="24"/>
        </w:rPr>
        <w:t>должны пр</w:t>
      </w:r>
      <w:r w:rsidRPr="00566E0D">
        <w:rPr>
          <w:rFonts w:ascii="Arial" w:hAnsi="Arial" w:cs="Arial"/>
          <w:bCs/>
          <w:sz w:val="24"/>
          <w:szCs w:val="24"/>
        </w:rPr>
        <w:t>е</w:t>
      </w:r>
      <w:r w:rsidRPr="00566E0D">
        <w:rPr>
          <w:rFonts w:ascii="Arial" w:hAnsi="Arial" w:cs="Arial"/>
          <w:bCs/>
          <w:sz w:val="24"/>
          <w:szCs w:val="24"/>
        </w:rPr>
        <w:t>дусматриваться в отдельном пожарном отсеке, выделенном противопожарными ст</w:t>
      </w:r>
      <w:r w:rsidRPr="00566E0D">
        <w:rPr>
          <w:rFonts w:ascii="Arial" w:hAnsi="Arial" w:cs="Arial"/>
          <w:bCs/>
          <w:sz w:val="24"/>
          <w:szCs w:val="24"/>
        </w:rPr>
        <w:t>е</w:t>
      </w:r>
      <w:r w:rsidR="0015431D" w:rsidRPr="00566E0D">
        <w:rPr>
          <w:rFonts w:ascii="Arial" w:hAnsi="Arial" w:cs="Arial"/>
          <w:bCs/>
          <w:sz w:val="24"/>
          <w:szCs w:val="24"/>
        </w:rPr>
        <w:t xml:space="preserve">нами и перекрытиями 1-го типа. </w:t>
      </w:r>
    </w:p>
    <w:p w:rsidR="00FD63DB" w:rsidRPr="00566E0D" w:rsidRDefault="00B815AB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 xml:space="preserve">6.4.2 </w:t>
      </w:r>
      <w:r w:rsidR="00FD63DB" w:rsidRPr="00566E0D">
        <w:rPr>
          <w:rFonts w:ascii="Arial" w:hAnsi="Arial" w:cs="Arial"/>
          <w:bCs/>
          <w:sz w:val="24"/>
          <w:szCs w:val="24"/>
        </w:rPr>
        <w:t xml:space="preserve">Здания (сооружения) наземных механизированных </w:t>
      </w:r>
      <w:r w:rsidR="00CB2D01" w:rsidRPr="00566E0D">
        <w:rPr>
          <w:rFonts w:ascii="Arial" w:hAnsi="Arial" w:cs="Arial"/>
          <w:bCs/>
          <w:color w:val="000000"/>
          <w:sz w:val="24"/>
          <w:szCs w:val="24"/>
        </w:rPr>
        <w:t>стоянок автомобилей</w:t>
      </w:r>
      <w:r w:rsidR="0040708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FD63DB" w:rsidRPr="00566E0D">
        <w:rPr>
          <w:rFonts w:ascii="Arial" w:hAnsi="Arial" w:cs="Arial"/>
          <w:bCs/>
          <w:sz w:val="24"/>
          <w:szCs w:val="24"/>
        </w:rPr>
        <w:t>должны проектироваться</w:t>
      </w:r>
      <w:r w:rsidR="00407081">
        <w:rPr>
          <w:rFonts w:ascii="Arial" w:hAnsi="Arial" w:cs="Arial"/>
          <w:bCs/>
          <w:sz w:val="24"/>
          <w:szCs w:val="24"/>
        </w:rPr>
        <w:t xml:space="preserve"> </w:t>
      </w:r>
      <w:r w:rsidR="00FD63DB" w:rsidRPr="00566E0D">
        <w:rPr>
          <w:rFonts w:ascii="Arial" w:hAnsi="Arial" w:cs="Arial"/>
          <w:bCs/>
          <w:sz w:val="24"/>
          <w:szCs w:val="24"/>
        </w:rPr>
        <w:t>класса конструктивной пожарной опасности С</w:t>
      </w:r>
      <w:proofErr w:type="gramStart"/>
      <w:r w:rsidR="00FD63DB" w:rsidRPr="00566E0D">
        <w:rPr>
          <w:rFonts w:ascii="Arial" w:hAnsi="Arial" w:cs="Arial"/>
          <w:bCs/>
          <w:sz w:val="24"/>
          <w:szCs w:val="24"/>
        </w:rPr>
        <w:t>0</w:t>
      </w:r>
      <w:proofErr w:type="gramEnd"/>
      <w:r w:rsidR="00FD63DB" w:rsidRPr="00566E0D">
        <w:rPr>
          <w:rFonts w:ascii="Arial" w:hAnsi="Arial" w:cs="Arial"/>
          <w:bCs/>
          <w:sz w:val="24"/>
          <w:szCs w:val="24"/>
        </w:rPr>
        <w:t>. При прое</w:t>
      </w:r>
      <w:r w:rsidR="00FD63DB" w:rsidRPr="00566E0D">
        <w:rPr>
          <w:rFonts w:ascii="Arial" w:hAnsi="Arial" w:cs="Arial"/>
          <w:bCs/>
          <w:sz w:val="24"/>
          <w:szCs w:val="24"/>
        </w:rPr>
        <w:t>к</w:t>
      </w:r>
      <w:r w:rsidR="00FD63DB" w:rsidRPr="00566E0D">
        <w:rPr>
          <w:rFonts w:ascii="Arial" w:hAnsi="Arial" w:cs="Arial"/>
          <w:bCs/>
          <w:sz w:val="24"/>
          <w:szCs w:val="24"/>
        </w:rPr>
        <w:t xml:space="preserve">тировании </w:t>
      </w:r>
      <w:r w:rsidR="009C0B6F" w:rsidRPr="00566E0D">
        <w:rPr>
          <w:rFonts w:ascii="Arial" w:hAnsi="Arial" w:cs="Arial"/>
          <w:bCs/>
          <w:sz w:val="24"/>
          <w:szCs w:val="24"/>
        </w:rPr>
        <w:t xml:space="preserve">наземных зданий (сооружений) </w:t>
      </w:r>
      <w:r w:rsidR="009C0B6F" w:rsidRPr="00566E0D">
        <w:rPr>
          <w:rFonts w:ascii="Arial" w:hAnsi="Arial" w:cs="Arial"/>
          <w:bCs/>
          <w:sz w:val="24"/>
          <w:szCs w:val="24"/>
          <w:lang w:val="en-US"/>
        </w:rPr>
        <w:t>IV</w:t>
      </w:r>
      <w:r w:rsidR="009C0B6F" w:rsidRPr="00566E0D">
        <w:rPr>
          <w:rFonts w:ascii="Arial" w:hAnsi="Arial" w:cs="Arial"/>
          <w:bCs/>
          <w:sz w:val="24"/>
          <w:szCs w:val="24"/>
        </w:rPr>
        <w:t xml:space="preserve"> степени огнестойкости </w:t>
      </w:r>
      <w:r w:rsidR="00FD63DB" w:rsidRPr="00566E0D">
        <w:rPr>
          <w:rFonts w:ascii="Arial" w:hAnsi="Arial" w:cs="Arial"/>
          <w:bCs/>
          <w:sz w:val="24"/>
          <w:szCs w:val="24"/>
        </w:rPr>
        <w:t>допускается и</w:t>
      </w:r>
      <w:r w:rsidR="00FD63DB" w:rsidRPr="00566E0D">
        <w:rPr>
          <w:rFonts w:ascii="Arial" w:hAnsi="Arial" w:cs="Arial"/>
          <w:bCs/>
          <w:sz w:val="24"/>
          <w:szCs w:val="24"/>
        </w:rPr>
        <w:t>с</w:t>
      </w:r>
      <w:r w:rsidR="00FD63DB" w:rsidRPr="00566E0D">
        <w:rPr>
          <w:rFonts w:ascii="Arial" w:hAnsi="Arial" w:cs="Arial"/>
          <w:bCs/>
          <w:sz w:val="24"/>
          <w:szCs w:val="24"/>
        </w:rPr>
        <w:t xml:space="preserve">пользовать незащищенный металлический каркас и ограждающие конструкции из </w:t>
      </w:r>
      <w:r w:rsidR="007A0155" w:rsidRPr="00566E0D">
        <w:rPr>
          <w:rFonts w:ascii="Arial" w:hAnsi="Arial" w:cs="Arial"/>
          <w:bCs/>
          <w:sz w:val="24"/>
          <w:szCs w:val="24"/>
        </w:rPr>
        <w:t>материалов группы не ниже Г</w:t>
      </w:r>
      <w:proofErr w:type="gramStart"/>
      <w:r w:rsidR="007A0155" w:rsidRPr="00566E0D">
        <w:rPr>
          <w:rFonts w:ascii="Arial" w:hAnsi="Arial" w:cs="Arial"/>
          <w:bCs/>
          <w:sz w:val="24"/>
          <w:szCs w:val="24"/>
        </w:rPr>
        <w:t>1</w:t>
      </w:r>
      <w:proofErr w:type="gramEnd"/>
      <w:r w:rsidR="00433993" w:rsidRPr="00566E0D">
        <w:rPr>
          <w:rFonts w:ascii="Arial" w:hAnsi="Arial" w:cs="Arial"/>
          <w:bCs/>
          <w:sz w:val="24"/>
          <w:szCs w:val="24"/>
        </w:rPr>
        <w:t xml:space="preserve">, </w:t>
      </w:r>
      <w:r w:rsidR="00FD63DB" w:rsidRPr="00566E0D">
        <w:rPr>
          <w:rFonts w:ascii="Arial" w:hAnsi="Arial" w:cs="Arial"/>
          <w:bCs/>
          <w:sz w:val="24"/>
          <w:szCs w:val="24"/>
        </w:rPr>
        <w:t>без применения горючих теплоизоляционных мат</w:t>
      </w:r>
      <w:r w:rsidR="00FD63DB" w:rsidRPr="00566E0D">
        <w:rPr>
          <w:rFonts w:ascii="Arial" w:hAnsi="Arial" w:cs="Arial"/>
          <w:bCs/>
          <w:sz w:val="24"/>
          <w:szCs w:val="24"/>
        </w:rPr>
        <w:t>е</w:t>
      </w:r>
      <w:r w:rsidR="00FD63DB" w:rsidRPr="00566E0D">
        <w:rPr>
          <w:rFonts w:ascii="Arial" w:hAnsi="Arial" w:cs="Arial"/>
          <w:bCs/>
          <w:sz w:val="24"/>
          <w:szCs w:val="24"/>
        </w:rPr>
        <w:t>риалов.</w:t>
      </w:r>
    </w:p>
    <w:p w:rsidR="00C71660" w:rsidRPr="00566E0D" w:rsidRDefault="00B815AB" w:rsidP="00566E0D">
      <w:pPr>
        <w:spacing w:line="360" w:lineRule="auto"/>
        <w:ind w:firstLine="709"/>
        <w:rPr>
          <w:rFonts w:ascii="Arial" w:hAnsi="Arial" w:cs="Arial"/>
          <w:bCs/>
          <w:spacing w:val="-6"/>
          <w:sz w:val="24"/>
          <w:szCs w:val="24"/>
        </w:rPr>
      </w:pPr>
      <w:r w:rsidRPr="00566E0D">
        <w:rPr>
          <w:rFonts w:ascii="Arial" w:hAnsi="Arial" w:cs="Arial"/>
          <w:bCs/>
          <w:spacing w:val="-6"/>
          <w:sz w:val="24"/>
          <w:szCs w:val="24"/>
        </w:rPr>
        <w:t xml:space="preserve">6.4.3 </w:t>
      </w:r>
      <w:r w:rsidR="00C71660" w:rsidRPr="00566E0D">
        <w:rPr>
          <w:rFonts w:ascii="Arial" w:hAnsi="Arial" w:cs="Arial"/>
          <w:bCs/>
          <w:spacing w:val="-6"/>
          <w:sz w:val="24"/>
          <w:szCs w:val="24"/>
        </w:rPr>
        <w:t xml:space="preserve">Высота наземных зданий (сооружений) </w:t>
      </w:r>
      <w:r w:rsidR="00EA2630" w:rsidRPr="00566E0D">
        <w:rPr>
          <w:rFonts w:ascii="Arial" w:hAnsi="Arial" w:cs="Arial"/>
          <w:bCs/>
          <w:spacing w:val="-6"/>
          <w:sz w:val="24"/>
          <w:szCs w:val="24"/>
        </w:rPr>
        <w:t xml:space="preserve">механизированных </w:t>
      </w:r>
      <w:r w:rsidR="00EA2630" w:rsidRPr="00566E0D">
        <w:rPr>
          <w:rFonts w:ascii="Arial" w:hAnsi="Arial" w:cs="Arial"/>
          <w:bCs/>
          <w:color w:val="000000"/>
          <w:spacing w:val="-6"/>
          <w:sz w:val="24"/>
          <w:szCs w:val="24"/>
        </w:rPr>
        <w:t xml:space="preserve">стоянок </w:t>
      </w:r>
      <w:r w:rsidR="00C71660" w:rsidRPr="00566E0D">
        <w:rPr>
          <w:rFonts w:ascii="Arial" w:hAnsi="Arial" w:cs="Arial"/>
          <w:bCs/>
          <w:spacing w:val="-6"/>
          <w:sz w:val="24"/>
          <w:szCs w:val="24"/>
        </w:rPr>
        <w:t>должна составлять не более 28 м</w:t>
      </w:r>
    </w:p>
    <w:p w:rsidR="00FD63DB" w:rsidRPr="00566E0D" w:rsidRDefault="00FD63DB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 xml:space="preserve">Блок </w:t>
      </w:r>
      <w:r w:rsidR="00B84EFC" w:rsidRPr="00566E0D">
        <w:rPr>
          <w:rFonts w:ascii="Arial" w:hAnsi="Arial" w:cs="Arial"/>
          <w:bCs/>
          <w:sz w:val="24"/>
          <w:szCs w:val="24"/>
        </w:rPr>
        <w:t xml:space="preserve">механизированных </w:t>
      </w:r>
      <w:r w:rsidR="00B84EFC" w:rsidRPr="00566E0D">
        <w:rPr>
          <w:rFonts w:ascii="Arial" w:hAnsi="Arial" w:cs="Arial"/>
          <w:bCs/>
          <w:color w:val="000000"/>
          <w:sz w:val="24"/>
          <w:szCs w:val="24"/>
        </w:rPr>
        <w:t>стоянок</w:t>
      </w:r>
      <w:r w:rsidR="0040708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66E0D">
        <w:rPr>
          <w:rFonts w:ascii="Arial" w:hAnsi="Arial" w:cs="Arial"/>
          <w:bCs/>
          <w:sz w:val="24"/>
          <w:szCs w:val="24"/>
        </w:rPr>
        <w:t>легковых автомобилей может иметь вмест</w:t>
      </w:r>
      <w:r w:rsidRPr="00566E0D">
        <w:rPr>
          <w:rFonts w:ascii="Arial" w:hAnsi="Arial" w:cs="Arial"/>
          <w:bCs/>
          <w:sz w:val="24"/>
          <w:szCs w:val="24"/>
        </w:rPr>
        <w:t>и</w:t>
      </w:r>
      <w:r w:rsidRPr="00566E0D">
        <w:rPr>
          <w:rFonts w:ascii="Arial" w:hAnsi="Arial" w:cs="Arial"/>
          <w:bCs/>
          <w:sz w:val="24"/>
          <w:szCs w:val="24"/>
        </w:rPr>
        <w:t xml:space="preserve">мость не более 100 </w:t>
      </w:r>
      <w:proofErr w:type="spellStart"/>
      <w:r w:rsidRPr="00566E0D">
        <w:rPr>
          <w:rFonts w:ascii="Arial" w:hAnsi="Arial" w:cs="Arial"/>
          <w:bCs/>
          <w:sz w:val="24"/>
          <w:szCs w:val="24"/>
        </w:rPr>
        <w:t>машиномест</w:t>
      </w:r>
      <w:proofErr w:type="spellEnd"/>
      <w:r w:rsidRPr="00566E0D">
        <w:rPr>
          <w:rFonts w:ascii="Arial" w:hAnsi="Arial" w:cs="Arial"/>
          <w:bCs/>
          <w:sz w:val="24"/>
          <w:szCs w:val="24"/>
        </w:rPr>
        <w:t>.</w:t>
      </w:r>
    </w:p>
    <w:p w:rsidR="00336829" w:rsidRPr="00566E0D" w:rsidRDefault="006607EC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В</w:t>
      </w:r>
      <w:r w:rsidR="00C71660" w:rsidRPr="00566E0D">
        <w:rPr>
          <w:rFonts w:ascii="Arial" w:hAnsi="Arial" w:cs="Arial"/>
          <w:bCs/>
          <w:sz w:val="24"/>
          <w:szCs w:val="24"/>
        </w:rPr>
        <w:t xml:space="preserve">местимость </w:t>
      </w:r>
      <w:r w:rsidR="00426788" w:rsidRPr="00566E0D">
        <w:rPr>
          <w:rFonts w:ascii="Arial" w:hAnsi="Arial" w:cs="Arial"/>
          <w:bCs/>
          <w:sz w:val="24"/>
          <w:szCs w:val="24"/>
        </w:rPr>
        <w:t xml:space="preserve">наземных блоков при высоте сооружения до 15 м </w:t>
      </w:r>
      <w:r w:rsidR="00C71660" w:rsidRPr="00566E0D">
        <w:rPr>
          <w:rFonts w:ascii="Arial" w:hAnsi="Arial" w:cs="Arial"/>
          <w:bCs/>
          <w:sz w:val="24"/>
          <w:szCs w:val="24"/>
        </w:rPr>
        <w:t>допуск</w:t>
      </w:r>
      <w:r w:rsidR="0094345F" w:rsidRPr="00566E0D">
        <w:rPr>
          <w:rFonts w:ascii="Arial" w:hAnsi="Arial" w:cs="Arial"/>
          <w:bCs/>
          <w:sz w:val="24"/>
          <w:szCs w:val="24"/>
        </w:rPr>
        <w:t xml:space="preserve">ается увеличивать до 150 </w:t>
      </w:r>
      <w:proofErr w:type="spellStart"/>
      <w:r w:rsidR="0094345F" w:rsidRPr="00566E0D">
        <w:rPr>
          <w:rFonts w:ascii="Arial" w:hAnsi="Arial" w:cs="Arial"/>
          <w:bCs/>
          <w:sz w:val="24"/>
          <w:szCs w:val="24"/>
        </w:rPr>
        <w:t>машино</w:t>
      </w:r>
      <w:r w:rsidR="00C71660" w:rsidRPr="00566E0D">
        <w:rPr>
          <w:rFonts w:ascii="Arial" w:hAnsi="Arial" w:cs="Arial"/>
          <w:bCs/>
          <w:sz w:val="24"/>
          <w:szCs w:val="24"/>
        </w:rPr>
        <w:t>мест</w:t>
      </w:r>
      <w:proofErr w:type="spellEnd"/>
      <w:r w:rsidR="00C71660" w:rsidRPr="00566E0D">
        <w:rPr>
          <w:rFonts w:ascii="Arial" w:hAnsi="Arial" w:cs="Arial"/>
          <w:bCs/>
          <w:sz w:val="24"/>
          <w:szCs w:val="24"/>
        </w:rPr>
        <w:t xml:space="preserve">. </w:t>
      </w:r>
    </w:p>
    <w:p w:rsidR="001C448F" w:rsidRPr="00566E0D" w:rsidRDefault="00B815AB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6.4.4</w:t>
      </w:r>
      <w:proofErr w:type="gramStart"/>
      <w:r w:rsidR="00407081">
        <w:rPr>
          <w:rFonts w:ascii="Arial" w:hAnsi="Arial" w:cs="Arial"/>
          <w:bCs/>
          <w:sz w:val="24"/>
          <w:szCs w:val="24"/>
        </w:rPr>
        <w:t xml:space="preserve"> </w:t>
      </w:r>
      <w:r w:rsidR="004315DD" w:rsidRPr="00566E0D">
        <w:rPr>
          <w:rFonts w:ascii="Arial" w:hAnsi="Arial" w:cs="Arial"/>
          <w:bCs/>
          <w:sz w:val="24"/>
          <w:szCs w:val="24"/>
        </w:rPr>
        <w:t>П</w:t>
      </w:r>
      <w:proofErr w:type="gramEnd"/>
      <w:r w:rsidR="004315DD" w:rsidRPr="00566E0D">
        <w:rPr>
          <w:rFonts w:ascii="Arial" w:hAnsi="Arial" w:cs="Arial"/>
          <w:bCs/>
          <w:sz w:val="24"/>
          <w:szCs w:val="24"/>
        </w:rPr>
        <w:t xml:space="preserve">ри необходимости компоновки </w:t>
      </w:r>
      <w:r w:rsidR="00A147A5" w:rsidRPr="00566E0D">
        <w:rPr>
          <w:rFonts w:ascii="Arial" w:hAnsi="Arial" w:cs="Arial"/>
          <w:bCs/>
          <w:sz w:val="24"/>
          <w:szCs w:val="24"/>
        </w:rPr>
        <w:t>механизированной</w:t>
      </w:r>
      <w:r w:rsidR="00407081">
        <w:rPr>
          <w:rFonts w:ascii="Arial" w:hAnsi="Arial" w:cs="Arial"/>
          <w:bCs/>
          <w:sz w:val="24"/>
          <w:szCs w:val="24"/>
        </w:rPr>
        <w:t xml:space="preserve"> </w:t>
      </w:r>
      <w:r w:rsidR="00BB3E11" w:rsidRPr="00566E0D">
        <w:rPr>
          <w:rFonts w:ascii="Arial" w:hAnsi="Arial" w:cs="Arial"/>
          <w:bCs/>
          <w:color w:val="000000"/>
          <w:sz w:val="24"/>
          <w:szCs w:val="24"/>
        </w:rPr>
        <w:t>стоянки автомобилей</w:t>
      </w:r>
      <w:r w:rsidR="0040708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4315DD" w:rsidRPr="00566E0D">
        <w:rPr>
          <w:rFonts w:ascii="Arial" w:hAnsi="Arial" w:cs="Arial"/>
          <w:bCs/>
          <w:sz w:val="24"/>
          <w:szCs w:val="24"/>
        </w:rPr>
        <w:t xml:space="preserve">из нескольких блоков их следует разделять </w:t>
      </w:r>
      <w:r w:rsidR="00D54222" w:rsidRPr="00566E0D">
        <w:rPr>
          <w:rFonts w:ascii="Arial" w:hAnsi="Arial" w:cs="Arial"/>
          <w:bCs/>
          <w:sz w:val="24"/>
          <w:szCs w:val="24"/>
        </w:rPr>
        <w:t xml:space="preserve">в наземных зданиях (сооружениях) </w:t>
      </w:r>
      <w:r w:rsidR="004315DD" w:rsidRPr="00566E0D">
        <w:rPr>
          <w:rFonts w:ascii="Arial" w:hAnsi="Arial" w:cs="Arial"/>
          <w:bCs/>
          <w:sz w:val="24"/>
          <w:szCs w:val="24"/>
        </w:rPr>
        <w:t>пр</w:t>
      </w:r>
      <w:r w:rsidR="004315DD" w:rsidRPr="00566E0D">
        <w:rPr>
          <w:rFonts w:ascii="Arial" w:hAnsi="Arial" w:cs="Arial"/>
          <w:bCs/>
          <w:sz w:val="24"/>
          <w:szCs w:val="24"/>
        </w:rPr>
        <w:t>о</w:t>
      </w:r>
      <w:r w:rsidR="004315DD" w:rsidRPr="00566E0D">
        <w:rPr>
          <w:rFonts w:ascii="Arial" w:hAnsi="Arial" w:cs="Arial"/>
          <w:bCs/>
          <w:sz w:val="24"/>
          <w:szCs w:val="24"/>
        </w:rPr>
        <w:t>тивопожарными стенами 2-го типа и противопожарными стенами 1-го типа в подзе</w:t>
      </w:r>
      <w:r w:rsidR="004315DD" w:rsidRPr="00566E0D">
        <w:rPr>
          <w:rFonts w:ascii="Arial" w:hAnsi="Arial" w:cs="Arial"/>
          <w:bCs/>
          <w:sz w:val="24"/>
          <w:szCs w:val="24"/>
        </w:rPr>
        <w:t>м</w:t>
      </w:r>
      <w:r w:rsidR="004315DD" w:rsidRPr="00566E0D">
        <w:rPr>
          <w:rFonts w:ascii="Arial" w:hAnsi="Arial" w:cs="Arial"/>
          <w:bCs/>
          <w:sz w:val="24"/>
          <w:szCs w:val="24"/>
        </w:rPr>
        <w:t>ной части.</w:t>
      </w:r>
    </w:p>
    <w:p w:rsidR="00FD63DB" w:rsidRPr="00566E0D" w:rsidRDefault="00B815AB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6.4.5</w:t>
      </w:r>
      <w:r w:rsidR="00407081">
        <w:rPr>
          <w:rFonts w:ascii="Arial" w:hAnsi="Arial" w:cs="Arial"/>
          <w:bCs/>
          <w:sz w:val="24"/>
          <w:szCs w:val="24"/>
        </w:rPr>
        <w:t xml:space="preserve"> </w:t>
      </w:r>
      <w:r w:rsidR="001C448F" w:rsidRPr="00566E0D">
        <w:rPr>
          <w:rFonts w:ascii="Arial" w:hAnsi="Arial" w:cs="Arial"/>
          <w:bCs/>
          <w:sz w:val="24"/>
          <w:szCs w:val="24"/>
        </w:rPr>
        <w:t xml:space="preserve">В </w:t>
      </w:r>
      <w:proofErr w:type="gramStart"/>
      <w:r w:rsidR="001C448F" w:rsidRPr="00566E0D">
        <w:rPr>
          <w:rFonts w:ascii="Arial" w:hAnsi="Arial" w:cs="Arial"/>
          <w:bCs/>
          <w:sz w:val="24"/>
          <w:szCs w:val="24"/>
        </w:rPr>
        <w:t>блоках</w:t>
      </w:r>
      <w:proofErr w:type="gramEnd"/>
      <w:r w:rsidR="001C448F" w:rsidRPr="00566E0D">
        <w:rPr>
          <w:rFonts w:ascii="Arial" w:hAnsi="Arial" w:cs="Arial"/>
          <w:bCs/>
          <w:sz w:val="24"/>
          <w:szCs w:val="24"/>
        </w:rPr>
        <w:t xml:space="preserve"> механизированной автостоянки </w:t>
      </w:r>
      <w:r w:rsidR="00CA3170" w:rsidRPr="00566E0D">
        <w:rPr>
          <w:rFonts w:ascii="Arial" w:hAnsi="Arial" w:cs="Arial"/>
          <w:bCs/>
          <w:sz w:val="24"/>
          <w:szCs w:val="24"/>
        </w:rPr>
        <w:t>для обслуживания технических систем по этажам (ярусам) допускается устройство открытой лестницы из матери</w:t>
      </w:r>
      <w:r w:rsidR="00CA3170" w:rsidRPr="00566E0D">
        <w:rPr>
          <w:rFonts w:ascii="Arial" w:hAnsi="Arial" w:cs="Arial"/>
          <w:bCs/>
          <w:sz w:val="24"/>
          <w:szCs w:val="24"/>
        </w:rPr>
        <w:t>а</w:t>
      </w:r>
      <w:r w:rsidR="00CA3170" w:rsidRPr="00566E0D">
        <w:rPr>
          <w:rFonts w:ascii="Arial" w:hAnsi="Arial" w:cs="Arial"/>
          <w:bCs/>
          <w:sz w:val="24"/>
          <w:szCs w:val="24"/>
        </w:rPr>
        <w:t xml:space="preserve">лов НГ. </w:t>
      </w:r>
      <w:r w:rsidR="00FD63DB" w:rsidRPr="00566E0D">
        <w:rPr>
          <w:rFonts w:ascii="Arial" w:hAnsi="Arial" w:cs="Arial"/>
          <w:bCs/>
          <w:sz w:val="24"/>
          <w:szCs w:val="24"/>
        </w:rPr>
        <w:t>В блоках</w:t>
      </w:r>
      <w:r w:rsidR="00CA3170" w:rsidRPr="00566E0D">
        <w:rPr>
          <w:rFonts w:ascii="Arial" w:hAnsi="Arial" w:cs="Arial"/>
          <w:bCs/>
          <w:sz w:val="24"/>
          <w:szCs w:val="24"/>
        </w:rPr>
        <w:t>,</w:t>
      </w:r>
      <w:r w:rsidR="00FD63DB" w:rsidRPr="00566E0D">
        <w:rPr>
          <w:rFonts w:ascii="Arial" w:hAnsi="Arial" w:cs="Arial"/>
          <w:bCs/>
          <w:sz w:val="24"/>
          <w:szCs w:val="24"/>
        </w:rPr>
        <w:t xml:space="preserve"> расположенных в подземной части здания (сооружения), с каждого этажа (яруса) </w:t>
      </w:r>
      <w:r w:rsidR="000C4AB9" w:rsidRPr="00566E0D">
        <w:rPr>
          <w:rFonts w:ascii="Arial" w:hAnsi="Arial" w:cs="Arial"/>
          <w:bCs/>
          <w:sz w:val="24"/>
          <w:szCs w:val="24"/>
        </w:rPr>
        <w:t xml:space="preserve">с наличием персонала необходимо предусматривать выход </w:t>
      </w:r>
      <w:r w:rsidR="00FD63DB" w:rsidRPr="00566E0D">
        <w:rPr>
          <w:rFonts w:ascii="Arial" w:hAnsi="Arial" w:cs="Arial"/>
          <w:bCs/>
          <w:sz w:val="24"/>
          <w:szCs w:val="24"/>
        </w:rPr>
        <w:t>непосре</w:t>
      </w:r>
      <w:r w:rsidR="00FD63DB" w:rsidRPr="00566E0D">
        <w:rPr>
          <w:rFonts w:ascii="Arial" w:hAnsi="Arial" w:cs="Arial"/>
          <w:bCs/>
          <w:sz w:val="24"/>
          <w:szCs w:val="24"/>
        </w:rPr>
        <w:t>д</w:t>
      </w:r>
      <w:r w:rsidR="00FD63DB" w:rsidRPr="00566E0D">
        <w:rPr>
          <w:rFonts w:ascii="Arial" w:hAnsi="Arial" w:cs="Arial"/>
          <w:bCs/>
          <w:sz w:val="24"/>
          <w:szCs w:val="24"/>
        </w:rPr>
        <w:t xml:space="preserve">ственно наружу или в лестничную клетку с пределом огнестойкости стен не менее REI 120 и с заполнением проемов на ярусах противопожарными дверьми 1-го типа. </w:t>
      </w:r>
    </w:p>
    <w:p w:rsidR="000F6F5D" w:rsidRPr="00BD7232" w:rsidRDefault="000F6F5D" w:rsidP="00566E0D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</w:p>
    <w:p w:rsidR="002219AC" w:rsidRDefault="00B815AB" w:rsidP="00566E0D">
      <w:pPr>
        <w:spacing w:line="360" w:lineRule="auto"/>
        <w:ind w:firstLine="709"/>
        <w:rPr>
          <w:rFonts w:ascii="Arial" w:hAnsi="Arial" w:cs="Arial"/>
          <w:b/>
          <w:sz w:val="24"/>
          <w:szCs w:val="24"/>
        </w:rPr>
      </w:pPr>
      <w:r w:rsidRPr="00566E0D">
        <w:rPr>
          <w:rFonts w:ascii="Arial" w:hAnsi="Arial" w:cs="Arial"/>
          <w:b/>
          <w:sz w:val="24"/>
          <w:szCs w:val="24"/>
        </w:rPr>
        <w:t xml:space="preserve">7 </w:t>
      </w:r>
      <w:r w:rsidR="007621D0" w:rsidRPr="00566E0D">
        <w:rPr>
          <w:rFonts w:ascii="Arial" w:hAnsi="Arial" w:cs="Arial"/>
          <w:b/>
          <w:sz w:val="24"/>
          <w:szCs w:val="24"/>
        </w:rPr>
        <w:t xml:space="preserve">Требования к </w:t>
      </w:r>
      <w:r w:rsidR="0047552F" w:rsidRPr="00566E0D">
        <w:rPr>
          <w:rFonts w:ascii="Arial" w:hAnsi="Arial" w:cs="Arial"/>
          <w:b/>
          <w:sz w:val="24"/>
          <w:szCs w:val="24"/>
        </w:rPr>
        <w:t xml:space="preserve">путям эвакуации и </w:t>
      </w:r>
      <w:r w:rsidR="007621D0" w:rsidRPr="00566E0D">
        <w:rPr>
          <w:rFonts w:ascii="Arial" w:hAnsi="Arial" w:cs="Arial"/>
          <w:b/>
          <w:sz w:val="24"/>
          <w:szCs w:val="24"/>
        </w:rPr>
        <w:t>эвакуационным выходам</w:t>
      </w:r>
    </w:p>
    <w:p w:rsidR="00BD7232" w:rsidRPr="00566E0D" w:rsidRDefault="00BD7232" w:rsidP="00566E0D">
      <w:pPr>
        <w:spacing w:line="360" w:lineRule="auto"/>
        <w:ind w:firstLine="709"/>
        <w:rPr>
          <w:rFonts w:ascii="Arial" w:hAnsi="Arial" w:cs="Arial"/>
          <w:b/>
          <w:sz w:val="24"/>
          <w:szCs w:val="24"/>
        </w:rPr>
      </w:pPr>
    </w:p>
    <w:p w:rsidR="007F6929" w:rsidRPr="00BD7232" w:rsidRDefault="00407081" w:rsidP="00566E0D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7.1 </w:t>
      </w:r>
      <w:r w:rsidR="00D750E2" w:rsidRPr="00566E0D">
        <w:rPr>
          <w:rFonts w:ascii="Arial" w:hAnsi="Arial" w:cs="Arial"/>
          <w:bCs/>
          <w:sz w:val="24"/>
          <w:szCs w:val="24"/>
        </w:rPr>
        <w:t xml:space="preserve">Требования пожарной безопасности </w:t>
      </w:r>
      <w:r w:rsidR="00D750E2" w:rsidRPr="00566E0D">
        <w:rPr>
          <w:rFonts w:ascii="Arial" w:hAnsi="Arial" w:cs="Arial"/>
          <w:sz w:val="24"/>
          <w:szCs w:val="24"/>
        </w:rPr>
        <w:t>к путям эвакуации и эвакуационным выходам</w:t>
      </w:r>
      <w:r w:rsidR="00D750E2" w:rsidRPr="00566E0D">
        <w:rPr>
          <w:rFonts w:ascii="Arial" w:hAnsi="Arial" w:cs="Arial"/>
          <w:bCs/>
          <w:sz w:val="24"/>
          <w:szCs w:val="24"/>
        </w:rPr>
        <w:t xml:space="preserve"> должны соответствовать разделу 9.4 СП</w:t>
      </w:r>
      <w:r w:rsidR="0041674D" w:rsidRPr="00566E0D">
        <w:rPr>
          <w:rFonts w:ascii="Arial" w:hAnsi="Arial" w:cs="Arial"/>
          <w:bCs/>
          <w:sz w:val="24"/>
          <w:szCs w:val="24"/>
        </w:rPr>
        <w:t> </w:t>
      </w:r>
      <w:r w:rsidR="00D750E2" w:rsidRPr="00566E0D">
        <w:rPr>
          <w:rFonts w:ascii="Arial" w:hAnsi="Arial" w:cs="Arial"/>
          <w:bCs/>
          <w:sz w:val="24"/>
          <w:szCs w:val="24"/>
        </w:rPr>
        <w:t>1.13130.</w:t>
      </w:r>
    </w:p>
    <w:p w:rsidR="00CE75AF" w:rsidRPr="00566E0D" w:rsidRDefault="00CE75AF" w:rsidP="00566E0D">
      <w:pPr>
        <w:pStyle w:val="af0"/>
        <w:spacing w:line="360" w:lineRule="auto"/>
        <w:ind w:left="0" w:firstLine="709"/>
        <w:contextualSpacing w:val="0"/>
        <w:rPr>
          <w:rFonts w:ascii="Arial" w:hAnsi="Arial" w:cs="Arial"/>
          <w:bCs/>
          <w:sz w:val="24"/>
          <w:szCs w:val="24"/>
        </w:rPr>
      </w:pPr>
      <w:r w:rsidRPr="00566E0D">
        <w:rPr>
          <w:rFonts w:ascii="Arial" w:hAnsi="Arial" w:cs="Arial"/>
          <w:bCs/>
          <w:sz w:val="24"/>
          <w:szCs w:val="24"/>
        </w:rPr>
        <w:t>В одноэтажных подземных стоянках для эвакуации допускается предусматр</w:t>
      </w:r>
      <w:r w:rsidRPr="00566E0D">
        <w:rPr>
          <w:rFonts w:ascii="Arial" w:hAnsi="Arial" w:cs="Arial"/>
          <w:bCs/>
          <w:sz w:val="24"/>
          <w:szCs w:val="24"/>
        </w:rPr>
        <w:t>и</w:t>
      </w:r>
      <w:r w:rsidRPr="00566E0D">
        <w:rPr>
          <w:rFonts w:ascii="Arial" w:hAnsi="Arial" w:cs="Arial"/>
          <w:bCs/>
          <w:sz w:val="24"/>
          <w:szCs w:val="24"/>
        </w:rPr>
        <w:lastRenderedPageBreak/>
        <w:t xml:space="preserve">вать обычные лестничные клетки с выходом непосредственно наружу. </w:t>
      </w:r>
    </w:p>
    <w:p w:rsidR="0047552F" w:rsidRPr="00566E0D" w:rsidRDefault="0047552F" w:rsidP="00566E0D">
      <w:pPr>
        <w:pStyle w:val="HEADERTEXT"/>
        <w:spacing w:line="360" w:lineRule="auto"/>
        <w:ind w:firstLine="709"/>
        <w:jc w:val="both"/>
        <w:rPr>
          <w:rFonts w:ascii="Arial" w:hAnsi="Arial" w:cs="Arial"/>
          <w:b/>
          <w:bCs/>
          <w:color w:val="000001"/>
        </w:rPr>
      </w:pPr>
    </w:p>
    <w:p w:rsidR="00147F3C" w:rsidRDefault="00B815AB" w:rsidP="00566E0D">
      <w:pPr>
        <w:spacing w:line="360" w:lineRule="auto"/>
        <w:ind w:firstLine="709"/>
        <w:rPr>
          <w:rFonts w:ascii="Arial" w:hAnsi="Arial" w:cs="Arial"/>
          <w:b/>
          <w:sz w:val="24"/>
          <w:szCs w:val="24"/>
        </w:rPr>
      </w:pPr>
      <w:r w:rsidRPr="00566E0D">
        <w:rPr>
          <w:rFonts w:ascii="Arial" w:hAnsi="Arial" w:cs="Arial"/>
          <w:b/>
          <w:bCs/>
          <w:color w:val="000001"/>
          <w:sz w:val="24"/>
          <w:szCs w:val="24"/>
        </w:rPr>
        <w:t xml:space="preserve">8 </w:t>
      </w:r>
      <w:r w:rsidR="006C14B6" w:rsidRPr="00566E0D">
        <w:rPr>
          <w:rFonts w:ascii="Arial" w:hAnsi="Arial" w:cs="Arial"/>
          <w:b/>
          <w:sz w:val="24"/>
          <w:szCs w:val="24"/>
        </w:rPr>
        <w:t>Требования к системам инженерно-технического обеспечения</w:t>
      </w:r>
    </w:p>
    <w:p w:rsidR="002219AC" w:rsidRDefault="00FE062E" w:rsidP="00566E0D">
      <w:pPr>
        <w:spacing w:line="360" w:lineRule="auto"/>
        <w:ind w:firstLine="709"/>
        <w:rPr>
          <w:rFonts w:ascii="Arial" w:hAnsi="Arial" w:cs="Arial"/>
          <w:b/>
          <w:sz w:val="24"/>
          <w:szCs w:val="24"/>
        </w:rPr>
      </w:pPr>
      <w:r w:rsidRPr="00566E0D">
        <w:rPr>
          <w:rFonts w:ascii="Arial" w:hAnsi="Arial" w:cs="Arial"/>
          <w:b/>
          <w:sz w:val="24"/>
          <w:szCs w:val="24"/>
        </w:rPr>
        <w:t>и противопожарной защиты</w:t>
      </w:r>
    </w:p>
    <w:p w:rsidR="00BD7232" w:rsidRPr="00566E0D" w:rsidRDefault="00BD7232" w:rsidP="00566E0D">
      <w:pPr>
        <w:spacing w:line="360" w:lineRule="auto"/>
        <w:ind w:firstLine="709"/>
        <w:rPr>
          <w:rFonts w:ascii="Arial" w:hAnsi="Arial" w:cs="Arial"/>
          <w:b/>
          <w:bCs/>
          <w:color w:val="000001"/>
          <w:sz w:val="24"/>
          <w:szCs w:val="24"/>
        </w:rPr>
      </w:pPr>
    </w:p>
    <w:p w:rsidR="002219AC" w:rsidRPr="00566E0D" w:rsidRDefault="00B815AB" w:rsidP="00566E0D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 xml:space="preserve">8.1 </w:t>
      </w:r>
      <w:r w:rsidR="00DC3543" w:rsidRPr="00566E0D">
        <w:rPr>
          <w:rFonts w:ascii="Arial" w:hAnsi="Arial" w:cs="Arial"/>
          <w:sz w:val="24"/>
          <w:szCs w:val="24"/>
        </w:rPr>
        <w:t>Системы противопожарной защиты, и</w:t>
      </w:r>
      <w:r w:rsidR="002219AC" w:rsidRPr="00566E0D">
        <w:rPr>
          <w:rFonts w:ascii="Arial" w:hAnsi="Arial" w:cs="Arial"/>
          <w:sz w:val="24"/>
          <w:szCs w:val="24"/>
        </w:rPr>
        <w:t>нженерные системы</w:t>
      </w:r>
      <w:r w:rsidR="00407081">
        <w:rPr>
          <w:rFonts w:ascii="Arial" w:hAnsi="Arial" w:cs="Arial"/>
          <w:sz w:val="24"/>
          <w:szCs w:val="24"/>
        </w:rPr>
        <w:t xml:space="preserve"> </w:t>
      </w:r>
      <w:r w:rsidR="00DC3543" w:rsidRPr="00566E0D">
        <w:rPr>
          <w:rFonts w:ascii="Arial" w:hAnsi="Arial" w:cs="Arial"/>
          <w:sz w:val="24"/>
          <w:szCs w:val="24"/>
        </w:rPr>
        <w:t xml:space="preserve">и оборудование </w:t>
      </w:r>
      <w:r w:rsidR="00CB2D01" w:rsidRPr="00566E0D">
        <w:rPr>
          <w:rFonts w:ascii="Arial" w:hAnsi="Arial" w:cs="Arial"/>
          <w:bCs/>
          <w:sz w:val="24"/>
          <w:szCs w:val="24"/>
        </w:rPr>
        <w:t>стоянок автомобилей</w:t>
      </w:r>
      <w:r w:rsidR="00407081">
        <w:rPr>
          <w:rFonts w:ascii="Arial" w:hAnsi="Arial" w:cs="Arial"/>
          <w:bCs/>
          <w:sz w:val="24"/>
          <w:szCs w:val="24"/>
        </w:rPr>
        <w:t xml:space="preserve"> </w:t>
      </w:r>
      <w:r w:rsidR="002219AC" w:rsidRPr="00566E0D">
        <w:rPr>
          <w:rFonts w:ascii="Arial" w:hAnsi="Arial" w:cs="Arial"/>
          <w:sz w:val="24"/>
          <w:szCs w:val="24"/>
        </w:rPr>
        <w:t xml:space="preserve">следует предусматривать с учетом требований нормативных документов по пожарной безопасности </w:t>
      </w:r>
      <w:r w:rsidR="00DB6813" w:rsidRPr="00566E0D">
        <w:rPr>
          <w:rFonts w:ascii="Arial" w:hAnsi="Arial" w:cs="Arial"/>
          <w:sz w:val="24"/>
          <w:szCs w:val="24"/>
        </w:rPr>
        <w:t>СП</w:t>
      </w:r>
      <w:r w:rsidR="0041674D" w:rsidRPr="00566E0D">
        <w:rPr>
          <w:rFonts w:ascii="Arial" w:hAnsi="Arial" w:cs="Arial"/>
          <w:sz w:val="24"/>
          <w:szCs w:val="24"/>
        </w:rPr>
        <w:t> </w:t>
      </w:r>
      <w:r w:rsidR="00DB6813" w:rsidRPr="00566E0D">
        <w:rPr>
          <w:rFonts w:ascii="Arial" w:hAnsi="Arial" w:cs="Arial"/>
          <w:sz w:val="24"/>
          <w:szCs w:val="24"/>
        </w:rPr>
        <w:t xml:space="preserve">3.13130, </w:t>
      </w:r>
      <w:r w:rsidR="002219AC" w:rsidRPr="00566E0D">
        <w:rPr>
          <w:rFonts w:ascii="Arial" w:hAnsi="Arial" w:cs="Arial"/>
          <w:sz w:val="24"/>
          <w:szCs w:val="24"/>
        </w:rPr>
        <w:t>СП</w:t>
      </w:r>
      <w:r w:rsidR="0041674D" w:rsidRPr="00566E0D">
        <w:rPr>
          <w:rFonts w:ascii="Arial" w:hAnsi="Arial" w:cs="Arial"/>
          <w:sz w:val="24"/>
          <w:szCs w:val="24"/>
        </w:rPr>
        <w:t> </w:t>
      </w:r>
      <w:r w:rsidR="002219AC" w:rsidRPr="00566E0D">
        <w:rPr>
          <w:rFonts w:ascii="Arial" w:hAnsi="Arial" w:cs="Arial"/>
          <w:sz w:val="24"/>
          <w:szCs w:val="24"/>
        </w:rPr>
        <w:t>5.13130, СП</w:t>
      </w:r>
      <w:r w:rsidR="0041674D" w:rsidRPr="00566E0D">
        <w:rPr>
          <w:rFonts w:ascii="Arial" w:hAnsi="Arial" w:cs="Arial"/>
          <w:sz w:val="24"/>
          <w:szCs w:val="24"/>
        </w:rPr>
        <w:t> </w:t>
      </w:r>
      <w:r w:rsidR="002219AC" w:rsidRPr="00566E0D">
        <w:rPr>
          <w:rFonts w:ascii="Arial" w:hAnsi="Arial" w:cs="Arial"/>
          <w:sz w:val="24"/>
          <w:szCs w:val="24"/>
        </w:rPr>
        <w:t>6.13130, СП</w:t>
      </w:r>
      <w:r w:rsidR="0041674D" w:rsidRPr="00566E0D">
        <w:rPr>
          <w:rFonts w:ascii="Arial" w:hAnsi="Arial" w:cs="Arial"/>
          <w:sz w:val="24"/>
          <w:szCs w:val="24"/>
        </w:rPr>
        <w:t> </w:t>
      </w:r>
      <w:r w:rsidR="002219AC" w:rsidRPr="00566E0D">
        <w:rPr>
          <w:rFonts w:ascii="Arial" w:hAnsi="Arial" w:cs="Arial"/>
          <w:sz w:val="24"/>
          <w:szCs w:val="24"/>
        </w:rPr>
        <w:t>7.13130, СП</w:t>
      </w:r>
      <w:r w:rsidR="0041674D" w:rsidRPr="00566E0D">
        <w:rPr>
          <w:rFonts w:ascii="Arial" w:hAnsi="Arial" w:cs="Arial"/>
          <w:sz w:val="24"/>
          <w:szCs w:val="24"/>
        </w:rPr>
        <w:t> </w:t>
      </w:r>
      <w:r w:rsidR="002219AC" w:rsidRPr="00566E0D">
        <w:rPr>
          <w:rFonts w:ascii="Arial" w:hAnsi="Arial" w:cs="Arial"/>
          <w:sz w:val="24"/>
          <w:szCs w:val="24"/>
        </w:rPr>
        <w:t>8.13130, СП</w:t>
      </w:r>
      <w:r w:rsidR="0041674D" w:rsidRPr="00566E0D">
        <w:rPr>
          <w:rFonts w:ascii="Arial" w:hAnsi="Arial" w:cs="Arial"/>
          <w:sz w:val="24"/>
          <w:szCs w:val="24"/>
        </w:rPr>
        <w:t> </w:t>
      </w:r>
      <w:r w:rsidR="002219AC" w:rsidRPr="00566E0D">
        <w:rPr>
          <w:rFonts w:ascii="Arial" w:hAnsi="Arial" w:cs="Arial"/>
          <w:sz w:val="24"/>
          <w:szCs w:val="24"/>
        </w:rPr>
        <w:t>10.13130, кроме случаев, специально оговоренных н</w:t>
      </w:r>
      <w:r w:rsidR="002219AC" w:rsidRPr="00566E0D">
        <w:rPr>
          <w:rFonts w:ascii="Arial" w:hAnsi="Arial" w:cs="Arial"/>
          <w:sz w:val="24"/>
          <w:szCs w:val="24"/>
        </w:rPr>
        <w:t>а</w:t>
      </w:r>
      <w:r w:rsidR="002219AC" w:rsidRPr="00566E0D">
        <w:rPr>
          <w:rFonts w:ascii="Arial" w:hAnsi="Arial" w:cs="Arial"/>
          <w:sz w:val="24"/>
          <w:szCs w:val="24"/>
        </w:rPr>
        <w:t>стоящим сводом правил.</w:t>
      </w:r>
    </w:p>
    <w:p w:rsidR="00555CE3" w:rsidRPr="00566E0D" w:rsidRDefault="00B815AB" w:rsidP="00566E0D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8.2</w:t>
      </w:r>
      <w:proofErr w:type="gramStart"/>
      <w:r w:rsidRPr="00566E0D">
        <w:rPr>
          <w:rFonts w:ascii="Arial" w:hAnsi="Arial" w:cs="Arial"/>
          <w:sz w:val="24"/>
          <w:szCs w:val="24"/>
        </w:rPr>
        <w:t xml:space="preserve"> </w:t>
      </w:r>
      <w:r w:rsidR="005B2274" w:rsidRPr="00967472">
        <w:rPr>
          <w:rFonts w:ascii="Arial" w:hAnsi="Arial" w:cs="Arial"/>
          <w:sz w:val="24"/>
          <w:szCs w:val="24"/>
        </w:rPr>
        <w:t>П</w:t>
      </w:r>
      <w:proofErr w:type="gramEnd"/>
      <w:r w:rsidR="005B2274" w:rsidRPr="00967472">
        <w:rPr>
          <w:rFonts w:ascii="Arial" w:hAnsi="Arial" w:cs="Arial"/>
          <w:sz w:val="24"/>
          <w:szCs w:val="24"/>
        </w:rPr>
        <w:t>ри транзитной прокладке через помещения стоянки автомобилей инж</w:t>
      </w:r>
      <w:r w:rsidR="005B2274" w:rsidRPr="00967472">
        <w:rPr>
          <w:rFonts w:ascii="Arial" w:hAnsi="Arial" w:cs="Arial"/>
          <w:sz w:val="24"/>
          <w:szCs w:val="24"/>
        </w:rPr>
        <w:t>е</w:t>
      </w:r>
      <w:r w:rsidR="005B2274" w:rsidRPr="00967472">
        <w:rPr>
          <w:rFonts w:ascii="Arial" w:hAnsi="Arial" w:cs="Arial"/>
          <w:sz w:val="24"/>
          <w:szCs w:val="24"/>
        </w:rPr>
        <w:t>нерных коммуникаций, принадлежащих зданию, в которое встроена (пристроена) стоянка автомобилей, указанные сети (кроме водопровода, канализации, тепл</w:t>
      </w:r>
      <w:r w:rsidR="005B2274" w:rsidRPr="00967472">
        <w:rPr>
          <w:rFonts w:ascii="Arial" w:hAnsi="Arial" w:cs="Arial"/>
          <w:sz w:val="24"/>
          <w:szCs w:val="24"/>
        </w:rPr>
        <w:t>о</w:t>
      </w:r>
      <w:r w:rsidR="005B2274" w:rsidRPr="00967472">
        <w:rPr>
          <w:rFonts w:ascii="Arial" w:hAnsi="Arial" w:cs="Arial"/>
          <w:sz w:val="24"/>
          <w:szCs w:val="24"/>
        </w:rPr>
        <w:t>снабжения, выполненных из металлических труб) должны быть изолированы стро</w:t>
      </w:r>
      <w:r w:rsidR="005B2274" w:rsidRPr="00967472">
        <w:rPr>
          <w:rFonts w:ascii="Arial" w:hAnsi="Arial" w:cs="Arial"/>
          <w:sz w:val="24"/>
          <w:szCs w:val="24"/>
        </w:rPr>
        <w:t>и</w:t>
      </w:r>
      <w:r w:rsidR="005B2274" w:rsidRPr="00967472">
        <w:rPr>
          <w:rFonts w:ascii="Arial" w:hAnsi="Arial" w:cs="Arial"/>
          <w:sz w:val="24"/>
          <w:szCs w:val="24"/>
        </w:rPr>
        <w:t>тельными конструкциями с пределом огнестойкости не ниже EI 45</w:t>
      </w:r>
      <w:r w:rsidR="005B2274">
        <w:rPr>
          <w:rFonts w:ascii="Arial" w:hAnsi="Arial" w:cs="Arial"/>
          <w:sz w:val="24"/>
          <w:szCs w:val="24"/>
        </w:rPr>
        <w:t>.</w:t>
      </w:r>
    </w:p>
    <w:p w:rsidR="007977E6" w:rsidRDefault="00B815AB" w:rsidP="00566E0D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 xml:space="preserve">8.3 </w:t>
      </w:r>
      <w:r w:rsidR="00046141" w:rsidRPr="00566E0D">
        <w:rPr>
          <w:rFonts w:ascii="Arial" w:hAnsi="Arial" w:cs="Arial"/>
          <w:sz w:val="24"/>
          <w:szCs w:val="24"/>
        </w:rPr>
        <w:t>Число струй и минимальный расход воды на одну струю на внутреннее пожаротушение отапливаемых стоянок автомобилей закрытого типа следует прин</w:t>
      </w:r>
      <w:r w:rsidR="00046141" w:rsidRPr="00566E0D">
        <w:rPr>
          <w:rFonts w:ascii="Arial" w:hAnsi="Arial" w:cs="Arial"/>
          <w:sz w:val="24"/>
          <w:szCs w:val="24"/>
        </w:rPr>
        <w:t>и</w:t>
      </w:r>
      <w:r w:rsidR="00046141" w:rsidRPr="00566E0D">
        <w:rPr>
          <w:rFonts w:ascii="Arial" w:hAnsi="Arial" w:cs="Arial"/>
          <w:sz w:val="24"/>
          <w:szCs w:val="24"/>
        </w:rPr>
        <w:t xml:space="preserve">мать: при объеме пожарного отсека от </w:t>
      </w:r>
      <w:proofErr w:type="spellStart"/>
      <w:proofErr w:type="gramStart"/>
      <w:r w:rsidR="007977E6">
        <w:rPr>
          <w:rFonts w:ascii="Arial" w:hAnsi="Arial" w:cs="Arial"/>
          <w:sz w:val="24"/>
          <w:szCs w:val="24"/>
        </w:rPr>
        <w:t>от</w:t>
      </w:r>
      <w:proofErr w:type="spellEnd"/>
      <w:proofErr w:type="gramEnd"/>
      <w:r w:rsidR="007977E6">
        <w:rPr>
          <w:rFonts w:ascii="Arial" w:hAnsi="Arial" w:cs="Arial"/>
          <w:sz w:val="24"/>
          <w:szCs w:val="24"/>
        </w:rPr>
        <w:t xml:space="preserve"> 0,5 до 5 тыс. м</w:t>
      </w:r>
      <w:r w:rsidR="007977E6" w:rsidRPr="007977E6">
        <w:rPr>
          <w:rFonts w:ascii="Arial" w:hAnsi="Arial" w:cs="Arial"/>
          <w:sz w:val="24"/>
          <w:szCs w:val="24"/>
        </w:rPr>
        <w:t xml:space="preserve"> - 2 струи по 2,5 л/с, свыше 5 тыс. м  - 2 струи по 5 л/с в соответствии с СП 10.13130.</w:t>
      </w:r>
    </w:p>
    <w:p w:rsidR="00555CE3" w:rsidRPr="00566E0D" w:rsidRDefault="00FD08D7" w:rsidP="00566E0D">
      <w:pPr>
        <w:spacing w:line="360" w:lineRule="auto"/>
        <w:ind w:firstLine="709"/>
        <w:rPr>
          <w:rFonts w:ascii="Arial" w:hAnsi="Arial" w:cs="Arial"/>
          <w:bCs/>
          <w:color w:val="000000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 xml:space="preserve">В одно- и двух этажных </w:t>
      </w:r>
      <w:r w:rsidR="00CB2D01" w:rsidRPr="00566E0D">
        <w:rPr>
          <w:rFonts w:ascii="Arial" w:hAnsi="Arial" w:cs="Arial"/>
          <w:bCs/>
          <w:sz w:val="24"/>
          <w:szCs w:val="24"/>
        </w:rPr>
        <w:t>стоянках автомобилей</w:t>
      </w:r>
      <w:r w:rsidR="007977E6">
        <w:rPr>
          <w:rFonts w:ascii="Arial" w:hAnsi="Arial" w:cs="Arial"/>
          <w:bCs/>
          <w:sz w:val="24"/>
          <w:szCs w:val="24"/>
        </w:rPr>
        <w:t xml:space="preserve"> </w:t>
      </w:r>
      <w:r w:rsidRPr="00566E0D">
        <w:rPr>
          <w:rFonts w:ascii="Arial" w:hAnsi="Arial" w:cs="Arial"/>
          <w:sz w:val="24"/>
          <w:szCs w:val="24"/>
        </w:rPr>
        <w:t>боксового типа с непосредс</w:t>
      </w:r>
      <w:r w:rsidRPr="00566E0D">
        <w:rPr>
          <w:rFonts w:ascii="Arial" w:hAnsi="Arial" w:cs="Arial"/>
          <w:sz w:val="24"/>
          <w:szCs w:val="24"/>
        </w:rPr>
        <w:t>т</w:t>
      </w:r>
      <w:r w:rsidRPr="00566E0D">
        <w:rPr>
          <w:rFonts w:ascii="Arial" w:hAnsi="Arial" w:cs="Arial"/>
          <w:sz w:val="24"/>
          <w:szCs w:val="24"/>
        </w:rPr>
        <w:t>венным выездом наружу из каждого бокса</w:t>
      </w:r>
      <w:r w:rsidR="00067A40" w:rsidRPr="00566E0D">
        <w:rPr>
          <w:rFonts w:ascii="Arial" w:hAnsi="Arial" w:cs="Arial"/>
          <w:sz w:val="24"/>
          <w:szCs w:val="24"/>
        </w:rPr>
        <w:t>, а также стоянок владельцев, встроенных и пристроенных к зданиям класса функциональной пожарной опасности Ф</w:t>
      </w:r>
      <w:proofErr w:type="gramStart"/>
      <w:r w:rsidR="00067A40" w:rsidRPr="00566E0D">
        <w:rPr>
          <w:rFonts w:ascii="Arial" w:hAnsi="Arial" w:cs="Arial"/>
          <w:sz w:val="24"/>
          <w:szCs w:val="24"/>
        </w:rPr>
        <w:t>1</w:t>
      </w:r>
      <w:proofErr w:type="gramEnd"/>
      <w:r w:rsidR="00067A40" w:rsidRPr="00566E0D">
        <w:rPr>
          <w:rFonts w:ascii="Arial" w:hAnsi="Arial" w:cs="Arial"/>
          <w:sz w:val="24"/>
          <w:szCs w:val="24"/>
        </w:rPr>
        <w:t>.4,</w:t>
      </w:r>
      <w:r w:rsidRPr="00566E0D">
        <w:rPr>
          <w:rFonts w:ascii="Arial" w:hAnsi="Arial" w:cs="Arial"/>
          <w:sz w:val="24"/>
          <w:szCs w:val="24"/>
        </w:rPr>
        <w:t xml:space="preserve"> вну</w:t>
      </w:r>
      <w:r w:rsidRPr="00566E0D">
        <w:rPr>
          <w:rFonts w:ascii="Arial" w:hAnsi="Arial" w:cs="Arial"/>
          <w:sz w:val="24"/>
          <w:szCs w:val="24"/>
        </w:rPr>
        <w:t>т</w:t>
      </w:r>
      <w:r w:rsidRPr="00566E0D">
        <w:rPr>
          <w:rFonts w:ascii="Arial" w:hAnsi="Arial" w:cs="Arial"/>
          <w:sz w:val="24"/>
          <w:szCs w:val="24"/>
        </w:rPr>
        <w:t>ренний противопожарный водопровод допускается не предусматривать.</w:t>
      </w:r>
    </w:p>
    <w:p w:rsidR="00046141" w:rsidRPr="00566E0D" w:rsidRDefault="00046141" w:rsidP="00566E0D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В неотапливаемых автостоянках системы внутреннего противопожарного в</w:t>
      </w:r>
      <w:r w:rsidRPr="00566E0D">
        <w:rPr>
          <w:rFonts w:ascii="Arial" w:hAnsi="Arial" w:cs="Arial"/>
          <w:sz w:val="24"/>
          <w:szCs w:val="24"/>
        </w:rPr>
        <w:t>о</w:t>
      </w:r>
      <w:r w:rsidRPr="00566E0D">
        <w:rPr>
          <w:rFonts w:ascii="Arial" w:hAnsi="Arial" w:cs="Arial"/>
          <w:sz w:val="24"/>
          <w:szCs w:val="24"/>
        </w:rPr>
        <w:t>доснабжения выполняются в соответствии с СП</w:t>
      </w:r>
      <w:r w:rsidR="0041674D" w:rsidRPr="00566E0D">
        <w:rPr>
          <w:rFonts w:ascii="Arial" w:hAnsi="Arial" w:cs="Arial"/>
          <w:sz w:val="24"/>
          <w:szCs w:val="24"/>
        </w:rPr>
        <w:t> </w:t>
      </w:r>
      <w:r w:rsidRPr="00566E0D">
        <w:rPr>
          <w:rFonts w:ascii="Arial" w:hAnsi="Arial" w:cs="Arial"/>
          <w:sz w:val="24"/>
          <w:szCs w:val="24"/>
        </w:rPr>
        <w:t>10.13130.</w:t>
      </w:r>
    </w:p>
    <w:p w:rsidR="00555CE3" w:rsidRPr="00566E0D" w:rsidRDefault="00B815AB" w:rsidP="00566E0D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proofErr w:type="gramStart"/>
      <w:r w:rsidRPr="00566E0D">
        <w:rPr>
          <w:rFonts w:ascii="Arial" w:hAnsi="Arial" w:cs="Arial"/>
          <w:sz w:val="24"/>
          <w:szCs w:val="24"/>
        </w:rPr>
        <w:t>8.4</w:t>
      </w:r>
      <w:r w:rsidR="007977E6">
        <w:rPr>
          <w:rFonts w:ascii="Arial" w:hAnsi="Arial" w:cs="Arial"/>
          <w:sz w:val="24"/>
          <w:szCs w:val="24"/>
        </w:rPr>
        <w:t xml:space="preserve"> </w:t>
      </w:r>
      <w:r w:rsidR="002219AC" w:rsidRPr="00566E0D">
        <w:rPr>
          <w:rFonts w:ascii="Arial" w:hAnsi="Arial" w:cs="Arial"/>
          <w:sz w:val="24"/>
          <w:szCs w:val="24"/>
        </w:rPr>
        <w:t xml:space="preserve">В подземных </w:t>
      </w:r>
      <w:r w:rsidR="00CB2D01" w:rsidRPr="00566E0D">
        <w:rPr>
          <w:rFonts w:ascii="Arial" w:hAnsi="Arial" w:cs="Arial"/>
          <w:bCs/>
          <w:color w:val="000000"/>
          <w:sz w:val="24"/>
          <w:szCs w:val="24"/>
        </w:rPr>
        <w:t>стоянках автомобилей</w:t>
      </w:r>
      <w:r w:rsidR="007977E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2219AC" w:rsidRPr="00566E0D">
        <w:rPr>
          <w:rFonts w:ascii="Arial" w:hAnsi="Arial" w:cs="Arial"/>
          <w:sz w:val="24"/>
          <w:szCs w:val="24"/>
        </w:rPr>
        <w:t>внутренний противопожарный вод</w:t>
      </w:r>
      <w:r w:rsidR="002219AC" w:rsidRPr="00566E0D">
        <w:rPr>
          <w:rFonts w:ascii="Arial" w:hAnsi="Arial" w:cs="Arial"/>
          <w:sz w:val="24"/>
          <w:szCs w:val="24"/>
        </w:rPr>
        <w:t>о</w:t>
      </w:r>
      <w:r w:rsidR="002219AC" w:rsidRPr="00566E0D">
        <w:rPr>
          <w:rFonts w:ascii="Arial" w:hAnsi="Arial" w:cs="Arial"/>
          <w:sz w:val="24"/>
          <w:szCs w:val="24"/>
        </w:rPr>
        <w:t>провод и автоматические установки пожаротушения должны иметь выведенные н</w:t>
      </w:r>
      <w:r w:rsidR="002219AC" w:rsidRPr="00566E0D">
        <w:rPr>
          <w:rFonts w:ascii="Arial" w:hAnsi="Arial" w:cs="Arial"/>
          <w:sz w:val="24"/>
          <w:szCs w:val="24"/>
        </w:rPr>
        <w:t>а</w:t>
      </w:r>
      <w:r w:rsidR="002219AC" w:rsidRPr="00566E0D">
        <w:rPr>
          <w:rFonts w:ascii="Arial" w:hAnsi="Arial" w:cs="Arial"/>
          <w:sz w:val="24"/>
          <w:szCs w:val="24"/>
        </w:rPr>
        <w:t>ружу патрубки с соединительными головками, оборудованные вентилями и обра</w:t>
      </w:r>
      <w:r w:rsidR="002219AC" w:rsidRPr="00566E0D">
        <w:rPr>
          <w:rFonts w:ascii="Arial" w:hAnsi="Arial" w:cs="Arial"/>
          <w:sz w:val="24"/>
          <w:szCs w:val="24"/>
        </w:rPr>
        <w:t>т</w:t>
      </w:r>
      <w:r w:rsidR="002219AC" w:rsidRPr="00566E0D">
        <w:rPr>
          <w:rFonts w:ascii="Arial" w:hAnsi="Arial" w:cs="Arial"/>
          <w:sz w:val="24"/>
          <w:szCs w:val="24"/>
        </w:rPr>
        <w:t xml:space="preserve">ными клапанами, для подключения передвижной </w:t>
      </w:r>
      <w:r w:rsidR="002219AC" w:rsidRPr="00566E0D">
        <w:rPr>
          <w:rFonts w:ascii="Arial" w:hAnsi="Arial" w:cs="Arial"/>
          <w:bCs/>
          <w:color w:val="000000"/>
          <w:sz w:val="24"/>
          <w:szCs w:val="24"/>
        </w:rPr>
        <w:t>пожарной</w:t>
      </w:r>
      <w:r w:rsidR="002219AC" w:rsidRPr="00566E0D">
        <w:rPr>
          <w:rFonts w:ascii="Arial" w:hAnsi="Arial" w:cs="Arial"/>
          <w:sz w:val="24"/>
          <w:szCs w:val="24"/>
        </w:rPr>
        <w:t xml:space="preserve"> техники</w:t>
      </w:r>
      <w:r w:rsidR="009B6FF3" w:rsidRPr="00566E0D">
        <w:rPr>
          <w:rFonts w:ascii="Arial" w:hAnsi="Arial" w:cs="Arial"/>
          <w:sz w:val="24"/>
          <w:szCs w:val="24"/>
        </w:rPr>
        <w:t xml:space="preserve"> в соответствии с СП</w:t>
      </w:r>
      <w:r w:rsidR="0041674D" w:rsidRPr="00566E0D">
        <w:rPr>
          <w:rFonts w:ascii="Arial" w:hAnsi="Arial" w:cs="Arial"/>
          <w:sz w:val="24"/>
          <w:szCs w:val="24"/>
        </w:rPr>
        <w:t> </w:t>
      </w:r>
      <w:r w:rsidR="009B6FF3" w:rsidRPr="00566E0D">
        <w:rPr>
          <w:rFonts w:ascii="Arial" w:hAnsi="Arial" w:cs="Arial"/>
          <w:sz w:val="24"/>
          <w:szCs w:val="24"/>
        </w:rPr>
        <w:t>10.13130</w:t>
      </w:r>
      <w:r w:rsidR="002219AC" w:rsidRPr="00566E0D">
        <w:rPr>
          <w:rFonts w:ascii="Arial" w:hAnsi="Arial" w:cs="Arial"/>
          <w:sz w:val="24"/>
          <w:szCs w:val="24"/>
        </w:rPr>
        <w:t>.</w:t>
      </w:r>
      <w:proofErr w:type="gramEnd"/>
    </w:p>
    <w:p w:rsidR="007977E6" w:rsidRPr="00CC5584" w:rsidRDefault="00B815AB" w:rsidP="007977E6">
      <w:pPr>
        <w:pStyle w:val="af0"/>
        <w:spacing w:line="360" w:lineRule="auto"/>
        <w:ind w:left="0" w:firstLine="709"/>
        <w:contextualSpacing w:val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8.5</w:t>
      </w:r>
      <w:r w:rsidR="007977E6">
        <w:rPr>
          <w:rFonts w:ascii="Arial" w:hAnsi="Arial" w:cs="Arial"/>
          <w:sz w:val="24"/>
          <w:szCs w:val="24"/>
        </w:rPr>
        <w:t xml:space="preserve"> </w:t>
      </w:r>
      <w:r w:rsidR="007977E6" w:rsidRPr="00CC5584">
        <w:rPr>
          <w:rFonts w:ascii="Arial" w:hAnsi="Arial" w:cs="Arial"/>
          <w:sz w:val="24"/>
          <w:szCs w:val="24"/>
        </w:rPr>
        <w:t xml:space="preserve">В одно- и двух этажных </w:t>
      </w:r>
      <w:r w:rsidR="007977E6" w:rsidRPr="00CC5584">
        <w:rPr>
          <w:rFonts w:ascii="Arial" w:hAnsi="Arial" w:cs="Arial"/>
          <w:bCs/>
          <w:sz w:val="24"/>
          <w:szCs w:val="24"/>
        </w:rPr>
        <w:t>стоянках автомобилей</w:t>
      </w:r>
      <w:r w:rsidR="007977E6">
        <w:rPr>
          <w:rFonts w:ascii="Arial" w:hAnsi="Arial" w:cs="Arial"/>
          <w:bCs/>
          <w:sz w:val="24"/>
          <w:szCs w:val="24"/>
        </w:rPr>
        <w:t xml:space="preserve"> </w:t>
      </w:r>
      <w:r w:rsidR="007977E6" w:rsidRPr="00CC5584">
        <w:rPr>
          <w:rFonts w:ascii="Arial" w:hAnsi="Arial" w:cs="Arial"/>
          <w:sz w:val="24"/>
          <w:szCs w:val="24"/>
        </w:rPr>
        <w:t>боксового типа с непосре</w:t>
      </w:r>
      <w:r w:rsidR="007977E6" w:rsidRPr="00CC5584">
        <w:rPr>
          <w:rFonts w:ascii="Arial" w:hAnsi="Arial" w:cs="Arial"/>
          <w:sz w:val="24"/>
          <w:szCs w:val="24"/>
        </w:rPr>
        <w:t>д</w:t>
      </w:r>
      <w:r w:rsidR="007977E6" w:rsidRPr="00CC5584">
        <w:rPr>
          <w:rFonts w:ascii="Arial" w:hAnsi="Arial" w:cs="Arial"/>
          <w:sz w:val="24"/>
          <w:szCs w:val="24"/>
        </w:rPr>
        <w:t>ственным выездом наружу из каждого бокса, а также стоянок владельцев, встрое</w:t>
      </w:r>
      <w:r w:rsidR="007977E6" w:rsidRPr="00CC5584">
        <w:rPr>
          <w:rFonts w:ascii="Arial" w:hAnsi="Arial" w:cs="Arial"/>
          <w:sz w:val="24"/>
          <w:szCs w:val="24"/>
        </w:rPr>
        <w:t>н</w:t>
      </w:r>
      <w:r w:rsidR="007977E6" w:rsidRPr="00CC5584">
        <w:rPr>
          <w:rFonts w:ascii="Arial" w:hAnsi="Arial" w:cs="Arial"/>
          <w:sz w:val="24"/>
          <w:szCs w:val="24"/>
        </w:rPr>
        <w:t>ных и пристроенных к зданиям класса функциональной пожарной опасности Ф</w:t>
      </w:r>
      <w:proofErr w:type="gramStart"/>
      <w:r w:rsidR="007977E6" w:rsidRPr="00CC5584">
        <w:rPr>
          <w:rFonts w:ascii="Arial" w:hAnsi="Arial" w:cs="Arial"/>
          <w:sz w:val="24"/>
          <w:szCs w:val="24"/>
        </w:rPr>
        <w:t>1</w:t>
      </w:r>
      <w:proofErr w:type="gramEnd"/>
      <w:r w:rsidR="007977E6" w:rsidRPr="00CC5584">
        <w:rPr>
          <w:rFonts w:ascii="Arial" w:hAnsi="Arial" w:cs="Arial"/>
          <w:sz w:val="24"/>
          <w:szCs w:val="24"/>
        </w:rPr>
        <w:t>.4, автоматическое пожаротушение и сигнализацию допускается не предусматривать.</w:t>
      </w:r>
    </w:p>
    <w:p w:rsidR="007977E6" w:rsidRPr="00CC5584" w:rsidRDefault="007977E6" w:rsidP="007977E6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CC5584">
        <w:rPr>
          <w:rFonts w:ascii="Arial" w:hAnsi="Arial" w:cs="Arial"/>
          <w:sz w:val="24"/>
          <w:szCs w:val="24"/>
        </w:rPr>
        <w:lastRenderedPageBreak/>
        <w:t xml:space="preserve">В системах </w:t>
      </w:r>
      <w:r w:rsidRPr="00CC5584">
        <w:rPr>
          <w:rFonts w:ascii="Arial" w:hAnsi="Arial" w:cs="Arial"/>
          <w:bCs/>
          <w:sz w:val="24"/>
          <w:szCs w:val="24"/>
        </w:rPr>
        <w:t xml:space="preserve">пожарной </w:t>
      </w:r>
      <w:r w:rsidRPr="00CC5584">
        <w:rPr>
          <w:rFonts w:ascii="Arial" w:hAnsi="Arial" w:cs="Arial"/>
          <w:sz w:val="24"/>
          <w:szCs w:val="24"/>
        </w:rPr>
        <w:t>сигнализации</w:t>
      </w:r>
      <w:r w:rsidRPr="00CC5584">
        <w:rPr>
          <w:rFonts w:ascii="Arial" w:hAnsi="Arial" w:cs="Arial"/>
          <w:bCs/>
          <w:sz w:val="24"/>
          <w:szCs w:val="24"/>
        </w:rPr>
        <w:t xml:space="preserve"> для помещений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C5584">
        <w:rPr>
          <w:rFonts w:ascii="Arial" w:hAnsi="Arial" w:cs="Arial"/>
          <w:bCs/>
          <w:sz w:val="24"/>
          <w:szCs w:val="24"/>
        </w:rPr>
        <w:t xml:space="preserve">хранения автомобильных шин следует применять дымовые пожарные </w:t>
      </w:r>
      <w:proofErr w:type="spellStart"/>
      <w:r w:rsidRPr="00CC5584">
        <w:rPr>
          <w:rFonts w:ascii="Arial" w:hAnsi="Arial" w:cs="Arial"/>
          <w:bCs/>
          <w:sz w:val="24"/>
          <w:szCs w:val="24"/>
        </w:rPr>
        <w:t>извещатели</w:t>
      </w:r>
      <w:proofErr w:type="spellEnd"/>
      <w:r w:rsidRPr="00CC5584">
        <w:rPr>
          <w:rFonts w:ascii="Arial" w:hAnsi="Arial" w:cs="Arial"/>
          <w:bCs/>
          <w:sz w:val="24"/>
          <w:szCs w:val="24"/>
        </w:rPr>
        <w:t>.</w:t>
      </w:r>
    </w:p>
    <w:p w:rsidR="007977E6" w:rsidRPr="00CC5584" w:rsidRDefault="007977E6" w:rsidP="007977E6">
      <w:pPr>
        <w:spacing w:line="360" w:lineRule="auto"/>
        <w:ind w:firstLine="709"/>
        <w:rPr>
          <w:rFonts w:ascii="Arial" w:hAnsi="Arial" w:cs="Arial"/>
          <w:bCs/>
          <w:sz w:val="24"/>
          <w:szCs w:val="24"/>
        </w:rPr>
      </w:pPr>
      <w:r w:rsidRPr="00CC5584">
        <w:rPr>
          <w:rFonts w:ascii="Arial" w:hAnsi="Arial" w:cs="Arial"/>
          <w:bCs/>
          <w:sz w:val="24"/>
          <w:szCs w:val="24"/>
        </w:rPr>
        <w:t>Помещения для хранения автомобильных шин, расположенные в подземных этажах, а также помещения площадью более 200 м</w:t>
      </w:r>
      <w:proofErr w:type="gramStart"/>
      <w:r w:rsidRPr="00CC5584">
        <w:rPr>
          <w:rFonts w:ascii="Arial" w:hAnsi="Arial" w:cs="Arial"/>
          <w:bCs/>
          <w:sz w:val="24"/>
          <w:szCs w:val="24"/>
          <w:vertAlign w:val="superscript"/>
        </w:rPr>
        <w:t>2</w:t>
      </w:r>
      <w:proofErr w:type="gramEnd"/>
      <w:r w:rsidRPr="00CC5584">
        <w:rPr>
          <w:rFonts w:ascii="Arial" w:hAnsi="Arial" w:cs="Arial"/>
          <w:bCs/>
          <w:sz w:val="24"/>
          <w:szCs w:val="24"/>
          <w:vertAlign w:val="superscript"/>
        </w:rPr>
        <w:t xml:space="preserve"> </w:t>
      </w:r>
      <w:r w:rsidRPr="00CC5584">
        <w:rPr>
          <w:rFonts w:ascii="Arial" w:hAnsi="Arial" w:cs="Arial"/>
          <w:bCs/>
          <w:sz w:val="24"/>
          <w:szCs w:val="24"/>
        </w:rPr>
        <w:t>в наземных этажах,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C5584">
        <w:rPr>
          <w:rFonts w:ascii="Arial" w:hAnsi="Arial" w:cs="Arial"/>
          <w:bCs/>
          <w:sz w:val="24"/>
          <w:szCs w:val="24"/>
        </w:rPr>
        <w:t>должны быть оборудованы автоматической установкой пожаротушения.</w:t>
      </w:r>
    </w:p>
    <w:p w:rsidR="007977E6" w:rsidRPr="00CC5584" w:rsidRDefault="00132641" w:rsidP="007977E6">
      <w:pPr>
        <w:pStyle w:val="af0"/>
        <w:spacing w:line="360" w:lineRule="auto"/>
        <w:ind w:left="0" w:firstLine="709"/>
        <w:contextualSpacing w:val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8.6</w:t>
      </w:r>
      <w:proofErr w:type="gramStart"/>
      <w:r w:rsidR="007977E6">
        <w:rPr>
          <w:rFonts w:ascii="Arial" w:hAnsi="Arial" w:cs="Arial"/>
          <w:sz w:val="24"/>
          <w:szCs w:val="24"/>
        </w:rPr>
        <w:t xml:space="preserve"> </w:t>
      </w:r>
      <w:r w:rsidR="007977E6" w:rsidRPr="00CC5584">
        <w:rPr>
          <w:rFonts w:ascii="Arial" w:hAnsi="Arial" w:cs="Arial"/>
          <w:sz w:val="24"/>
          <w:szCs w:val="24"/>
        </w:rPr>
        <w:t>П</w:t>
      </w:r>
      <w:proofErr w:type="gramEnd"/>
      <w:r w:rsidR="007977E6" w:rsidRPr="00CC5584">
        <w:rPr>
          <w:rFonts w:ascii="Arial" w:hAnsi="Arial" w:cs="Arial"/>
          <w:sz w:val="24"/>
          <w:szCs w:val="24"/>
        </w:rPr>
        <w:t xml:space="preserve">ри использовании в многоуровневых </w:t>
      </w:r>
      <w:r w:rsidR="007977E6" w:rsidRPr="00CC5584">
        <w:rPr>
          <w:rFonts w:ascii="Arial" w:hAnsi="Arial" w:cs="Arial"/>
          <w:bCs/>
          <w:color w:val="000000"/>
          <w:sz w:val="24"/>
          <w:szCs w:val="24"/>
        </w:rPr>
        <w:t>стоянках автомобилей</w:t>
      </w:r>
      <w:r w:rsidR="007977E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977E6" w:rsidRPr="009B6FF3">
        <w:rPr>
          <w:rFonts w:ascii="Arial" w:hAnsi="Arial" w:cs="Arial"/>
          <w:sz w:val="24"/>
          <w:szCs w:val="24"/>
        </w:rPr>
        <w:t>автоматич</w:t>
      </w:r>
      <w:r w:rsidR="007977E6" w:rsidRPr="009B6FF3">
        <w:rPr>
          <w:rFonts w:ascii="Arial" w:hAnsi="Arial" w:cs="Arial"/>
          <w:sz w:val="24"/>
          <w:szCs w:val="24"/>
        </w:rPr>
        <w:t>е</w:t>
      </w:r>
      <w:r w:rsidR="007977E6" w:rsidRPr="009B6FF3">
        <w:rPr>
          <w:rFonts w:ascii="Arial" w:hAnsi="Arial" w:cs="Arial"/>
          <w:sz w:val="24"/>
          <w:szCs w:val="24"/>
        </w:rPr>
        <w:t>ск</w:t>
      </w:r>
      <w:r w:rsidR="007977E6">
        <w:rPr>
          <w:rFonts w:ascii="Arial" w:hAnsi="Arial" w:cs="Arial"/>
          <w:sz w:val="24"/>
          <w:szCs w:val="24"/>
        </w:rPr>
        <w:t>их</w:t>
      </w:r>
      <w:r w:rsidR="007977E6" w:rsidRPr="009B6FF3">
        <w:rPr>
          <w:rFonts w:ascii="Arial" w:hAnsi="Arial" w:cs="Arial"/>
          <w:sz w:val="24"/>
          <w:szCs w:val="24"/>
        </w:rPr>
        <w:t xml:space="preserve"> установ</w:t>
      </w:r>
      <w:r w:rsidR="007977E6">
        <w:rPr>
          <w:rFonts w:ascii="Arial" w:hAnsi="Arial" w:cs="Arial"/>
          <w:sz w:val="24"/>
          <w:szCs w:val="24"/>
        </w:rPr>
        <w:t>о</w:t>
      </w:r>
      <w:r w:rsidR="007977E6" w:rsidRPr="009B6FF3">
        <w:rPr>
          <w:rFonts w:ascii="Arial" w:hAnsi="Arial" w:cs="Arial"/>
          <w:sz w:val="24"/>
          <w:szCs w:val="24"/>
        </w:rPr>
        <w:t xml:space="preserve">к водяного </w:t>
      </w:r>
      <w:r w:rsidR="007977E6">
        <w:rPr>
          <w:rFonts w:ascii="Arial" w:hAnsi="Arial" w:cs="Arial"/>
          <w:sz w:val="24"/>
          <w:szCs w:val="24"/>
        </w:rPr>
        <w:t xml:space="preserve">или пенного </w:t>
      </w:r>
      <w:r w:rsidR="007977E6" w:rsidRPr="009B6FF3">
        <w:rPr>
          <w:rFonts w:ascii="Arial" w:hAnsi="Arial" w:cs="Arial"/>
          <w:sz w:val="24"/>
          <w:szCs w:val="24"/>
        </w:rPr>
        <w:t>пожаротушения</w:t>
      </w:r>
      <w:r w:rsidR="007977E6" w:rsidRPr="00CC5584">
        <w:rPr>
          <w:rFonts w:ascii="Arial" w:hAnsi="Arial" w:cs="Arial"/>
          <w:sz w:val="24"/>
          <w:szCs w:val="24"/>
        </w:rPr>
        <w:t xml:space="preserve"> размещение оросителей дол</w:t>
      </w:r>
      <w:r w:rsidR="007977E6" w:rsidRPr="00CC5584">
        <w:rPr>
          <w:rFonts w:ascii="Arial" w:hAnsi="Arial" w:cs="Arial"/>
          <w:sz w:val="24"/>
          <w:szCs w:val="24"/>
        </w:rPr>
        <w:t>ж</w:t>
      </w:r>
      <w:r w:rsidR="007977E6" w:rsidRPr="00CC5584">
        <w:rPr>
          <w:rFonts w:ascii="Arial" w:hAnsi="Arial" w:cs="Arial"/>
          <w:sz w:val="24"/>
          <w:szCs w:val="24"/>
        </w:rPr>
        <w:t>но обеспечивать орошение автомобилей на каждом уровне хранения.</w:t>
      </w:r>
    </w:p>
    <w:p w:rsidR="007977E6" w:rsidRPr="00CC5584" w:rsidRDefault="00B815AB" w:rsidP="007977E6">
      <w:pPr>
        <w:pStyle w:val="af0"/>
        <w:spacing w:line="360" w:lineRule="auto"/>
        <w:ind w:left="0" w:firstLine="709"/>
        <w:contextualSpacing w:val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8.</w:t>
      </w:r>
      <w:r w:rsidR="00132641" w:rsidRPr="00566E0D">
        <w:rPr>
          <w:rFonts w:ascii="Arial" w:hAnsi="Arial" w:cs="Arial"/>
          <w:sz w:val="24"/>
          <w:szCs w:val="24"/>
        </w:rPr>
        <w:t>7</w:t>
      </w:r>
      <w:r w:rsidR="007977E6">
        <w:rPr>
          <w:rFonts w:ascii="Arial" w:hAnsi="Arial" w:cs="Arial"/>
          <w:sz w:val="24"/>
          <w:szCs w:val="24"/>
        </w:rPr>
        <w:t xml:space="preserve"> </w:t>
      </w:r>
      <w:r w:rsidR="007977E6" w:rsidRPr="00CC5584">
        <w:rPr>
          <w:rFonts w:ascii="Arial" w:hAnsi="Arial" w:cs="Arial"/>
          <w:sz w:val="24"/>
          <w:szCs w:val="24"/>
        </w:rPr>
        <w:t xml:space="preserve">Стоянки автомобилей, за исключением одно- и двух этажных </w:t>
      </w:r>
      <w:r w:rsidR="007977E6" w:rsidRPr="00CC5584">
        <w:rPr>
          <w:rFonts w:ascii="Arial" w:hAnsi="Arial" w:cs="Arial"/>
          <w:bCs/>
          <w:sz w:val="24"/>
          <w:szCs w:val="24"/>
        </w:rPr>
        <w:t>стоянок а</w:t>
      </w:r>
      <w:r w:rsidR="007977E6" w:rsidRPr="00CC5584">
        <w:rPr>
          <w:rFonts w:ascii="Arial" w:hAnsi="Arial" w:cs="Arial"/>
          <w:bCs/>
          <w:sz w:val="24"/>
          <w:szCs w:val="24"/>
        </w:rPr>
        <w:t>в</w:t>
      </w:r>
      <w:r w:rsidR="007977E6" w:rsidRPr="00CC5584">
        <w:rPr>
          <w:rFonts w:ascii="Arial" w:hAnsi="Arial" w:cs="Arial"/>
          <w:bCs/>
          <w:sz w:val="24"/>
          <w:szCs w:val="24"/>
        </w:rPr>
        <w:t>томобилей</w:t>
      </w:r>
      <w:r w:rsidR="007977E6" w:rsidRPr="00CC5584">
        <w:rPr>
          <w:rFonts w:ascii="Arial" w:hAnsi="Arial" w:cs="Arial"/>
          <w:sz w:val="24"/>
          <w:szCs w:val="24"/>
        </w:rPr>
        <w:t xml:space="preserve"> боксового типа с непосредственным выездом наружу из каждого бокса, а также стоянок владельцев, встроенных и пристроенных к зданиям класса функци</w:t>
      </w:r>
      <w:r w:rsidR="007977E6" w:rsidRPr="00CC5584">
        <w:rPr>
          <w:rFonts w:ascii="Arial" w:hAnsi="Arial" w:cs="Arial"/>
          <w:sz w:val="24"/>
          <w:szCs w:val="24"/>
        </w:rPr>
        <w:t>о</w:t>
      </w:r>
      <w:r w:rsidR="007977E6" w:rsidRPr="00CC5584">
        <w:rPr>
          <w:rFonts w:ascii="Arial" w:hAnsi="Arial" w:cs="Arial"/>
          <w:sz w:val="24"/>
          <w:szCs w:val="24"/>
        </w:rPr>
        <w:t>нальной пожарной опасности Ф</w:t>
      </w:r>
      <w:proofErr w:type="gramStart"/>
      <w:r w:rsidR="007977E6" w:rsidRPr="00CC5584">
        <w:rPr>
          <w:rFonts w:ascii="Arial" w:hAnsi="Arial" w:cs="Arial"/>
          <w:sz w:val="24"/>
          <w:szCs w:val="24"/>
        </w:rPr>
        <w:t>1</w:t>
      </w:r>
      <w:proofErr w:type="gramEnd"/>
      <w:r w:rsidR="007977E6" w:rsidRPr="00CC5584">
        <w:rPr>
          <w:rFonts w:ascii="Arial" w:hAnsi="Arial" w:cs="Arial"/>
          <w:sz w:val="24"/>
          <w:szCs w:val="24"/>
        </w:rPr>
        <w:t>.4, должны оборудоваться системой оповещения и управления эвакуацией</w:t>
      </w:r>
      <w:r w:rsidR="007977E6" w:rsidRPr="00CC5584">
        <w:rPr>
          <w:rFonts w:ascii="Arial" w:hAnsi="Arial" w:cs="Arial"/>
          <w:bCs/>
          <w:sz w:val="24"/>
          <w:szCs w:val="24"/>
        </w:rPr>
        <w:t xml:space="preserve"> (СОУЭ)</w:t>
      </w:r>
      <w:r w:rsidR="007977E6" w:rsidRPr="00CC5584">
        <w:rPr>
          <w:rFonts w:ascii="Arial" w:hAnsi="Arial" w:cs="Arial"/>
          <w:sz w:val="24"/>
          <w:szCs w:val="24"/>
        </w:rPr>
        <w:t>.</w:t>
      </w:r>
    </w:p>
    <w:p w:rsidR="007977E6" w:rsidRPr="007D6D22" w:rsidRDefault="007977E6" w:rsidP="007977E6">
      <w:pPr>
        <w:pStyle w:val="af0"/>
        <w:spacing w:line="360" w:lineRule="auto"/>
        <w:ind w:left="0" w:firstLine="709"/>
        <w:contextualSpacing w:val="0"/>
        <w:rPr>
          <w:rFonts w:ascii="Arial" w:hAnsi="Arial" w:cs="Arial"/>
          <w:sz w:val="24"/>
          <w:szCs w:val="24"/>
        </w:rPr>
      </w:pPr>
      <w:r w:rsidRPr="00CC5584">
        <w:rPr>
          <w:rFonts w:ascii="Arial" w:hAnsi="Arial" w:cs="Arial"/>
          <w:sz w:val="24"/>
          <w:szCs w:val="24"/>
        </w:rPr>
        <w:t xml:space="preserve">Подземные </w:t>
      </w:r>
      <w:r w:rsidRPr="00CC5584">
        <w:rPr>
          <w:rFonts w:ascii="Arial" w:hAnsi="Arial" w:cs="Arial"/>
          <w:bCs/>
          <w:sz w:val="24"/>
          <w:szCs w:val="24"/>
        </w:rPr>
        <w:t>стоянки автомобилей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C5584">
        <w:rPr>
          <w:rFonts w:ascii="Arial" w:hAnsi="Arial" w:cs="Arial"/>
          <w:sz w:val="24"/>
          <w:szCs w:val="24"/>
        </w:rPr>
        <w:t xml:space="preserve">вместимостью до 50 </w:t>
      </w:r>
      <w:proofErr w:type="spellStart"/>
      <w:r w:rsidRPr="00CC5584">
        <w:rPr>
          <w:rFonts w:ascii="Arial" w:hAnsi="Arial" w:cs="Arial"/>
          <w:sz w:val="24"/>
          <w:szCs w:val="24"/>
        </w:rPr>
        <w:t>машиномест</w:t>
      </w:r>
      <w:proofErr w:type="spellEnd"/>
      <w:r w:rsidR="00F8031F">
        <w:rPr>
          <w:rFonts w:ascii="Arial" w:hAnsi="Arial" w:cs="Arial"/>
          <w:sz w:val="24"/>
          <w:szCs w:val="24"/>
        </w:rPr>
        <w:t xml:space="preserve"> </w:t>
      </w:r>
      <w:r w:rsidRPr="00CC5584">
        <w:rPr>
          <w:rFonts w:ascii="Arial" w:hAnsi="Arial" w:cs="Arial"/>
          <w:sz w:val="24"/>
          <w:szCs w:val="24"/>
        </w:rPr>
        <w:t xml:space="preserve">должны оборудоваться </w:t>
      </w:r>
      <w:r w:rsidRPr="00CC5584">
        <w:rPr>
          <w:rFonts w:ascii="Arial" w:hAnsi="Arial" w:cs="Arial"/>
          <w:bCs/>
          <w:sz w:val="24"/>
          <w:szCs w:val="24"/>
        </w:rPr>
        <w:t>СОУЭ</w:t>
      </w:r>
      <w:r w:rsidRPr="00CC5584">
        <w:rPr>
          <w:rFonts w:ascii="Arial" w:hAnsi="Arial" w:cs="Arial"/>
          <w:sz w:val="24"/>
          <w:szCs w:val="24"/>
        </w:rPr>
        <w:t>2-го типа,</w:t>
      </w:r>
      <w:r w:rsidR="00F8031F">
        <w:rPr>
          <w:rFonts w:ascii="Arial" w:hAnsi="Arial" w:cs="Arial"/>
          <w:sz w:val="24"/>
          <w:szCs w:val="24"/>
        </w:rPr>
        <w:t xml:space="preserve"> </w:t>
      </w:r>
      <w:r w:rsidRPr="00CC5584">
        <w:rPr>
          <w:rFonts w:ascii="Arial" w:hAnsi="Arial" w:cs="Arial"/>
          <w:sz w:val="24"/>
          <w:szCs w:val="24"/>
        </w:rPr>
        <w:t xml:space="preserve">от 50 и до 200 </w:t>
      </w:r>
      <w:proofErr w:type="spellStart"/>
      <w:r w:rsidRPr="00CC5584">
        <w:rPr>
          <w:rFonts w:ascii="Arial" w:hAnsi="Arial" w:cs="Arial"/>
          <w:sz w:val="24"/>
          <w:szCs w:val="24"/>
        </w:rPr>
        <w:t>машиномест</w:t>
      </w:r>
      <w:proofErr w:type="spellEnd"/>
      <w:r w:rsidRPr="00CC5584">
        <w:rPr>
          <w:rFonts w:ascii="Arial" w:hAnsi="Arial" w:cs="Arial"/>
          <w:sz w:val="24"/>
          <w:szCs w:val="24"/>
        </w:rPr>
        <w:t xml:space="preserve"> включительно - 3-го </w:t>
      </w:r>
      <w:r w:rsidRPr="007D6D22">
        <w:rPr>
          <w:rFonts w:ascii="Arial" w:hAnsi="Arial" w:cs="Arial"/>
          <w:sz w:val="24"/>
          <w:szCs w:val="24"/>
        </w:rPr>
        <w:t xml:space="preserve">типа, более 200 </w:t>
      </w:r>
      <w:proofErr w:type="spellStart"/>
      <w:r w:rsidRPr="007D6D22">
        <w:rPr>
          <w:rFonts w:ascii="Arial" w:hAnsi="Arial" w:cs="Arial"/>
          <w:sz w:val="24"/>
          <w:szCs w:val="24"/>
        </w:rPr>
        <w:t>машиномест</w:t>
      </w:r>
      <w:proofErr w:type="spellEnd"/>
      <w:r w:rsidRPr="007D6D22">
        <w:rPr>
          <w:rFonts w:ascii="Arial" w:hAnsi="Arial" w:cs="Arial"/>
          <w:sz w:val="24"/>
          <w:szCs w:val="24"/>
        </w:rPr>
        <w:t>- 4-го типа.</w:t>
      </w:r>
    </w:p>
    <w:p w:rsidR="007977E6" w:rsidRPr="007D6D22" w:rsidRDefault="007977E6" w:rsidP="007977E6">
      <w:pPr>
        <w:pStyle w:val="af0"/>
        <w:spacing w:line="360" w:lineRule="auto"/>
        <w:ind w:left="0" w:firstLine="709"/>
        <w:contextualSpacing w:val="0"/>
        <w:rPr>
          <w:rFonts w:ascii="Arial" w:hAnsi="Arial" w:cs="Arial"/>
          <w:sz w:val="24"/>
          <w:szCs w:val="24"/>
        </w:rPr>
      </w:pPr>
      <w:r w:rsidRPr="007D6D22">
        <w:rPr>
          <w:rFonts w:ascii="Arial" w:hAnsi="Arial" w:cs="Arial"/>
          <w:bCs/>
          <w:sz w:val="24"/>
          <w:szCs w:val="24"/>
        </w:rPr>
        <w:t xml:space="preserve">Наземные стоянки закрытого типа при двух этажах и более  вместимостью до 100 </w:t>
      </w:r>
      <w:proofErr w:type="spellStart"/>
      <w:r w:rsidRPr="007D6D22">
        <w:rPr>
          <w:rFonts w:ascii="Arial" w:hAnsi="Arial" w:cs="Arial"/>
          <w:bCs/>
          <w:sz w:val="24"/>
          <w:szCs w:val="24"/>
        </w:rPr>
        <w:t>маши</w:t>
      </w:r>
      <w:r w:rsidR="00F8031F">
        <w:rPr>
          <w:rFonts w:ascii="Arial" w:hAnsi="Arial" w:cs="Arial"/>
          <w:bCs/>
          <w:sz w:val="24"/>
          <w:szCs w:val="24"/>
        </w:rPr>
        <w:t>но</w:t>
      </w:r>
      <w:r w:rsidRPr="007D6D22">
        <w:rPr>
          <w:rFonts w:ascii="Arial" w:hAnsi="Arial" w:cs="Arial"/>
          <w:bCs/>
          <w:sz w:val="24"/>
          <w:szCs w:val="24"/>
        </w:rPr>
        <w:t>мест</w:t>
      </w:r>
      <w:proofErr w:type="spellEnd"/>
      <w:r w:rsidRPr="007D6D22">
        <w:rPr>
          <w:rFonts w:ascii="Arial" w:hAnsi="Arial" w:cs="Arial"/>
          <w:bCs/>
          <w:sz w:val="24"/>
          <w:szCs w:val="24"/>
        </w:rPr>
        <w:t xml:space="preserve"> должны оборудоваться С</w:t>
      </w:r>
      <w:r w:rsidR="00F8031F">
        <w:rPr>
          <w:rFonts w:ascii="Arial" w:hAnsi="Arial" w:cs="Arial"/>
          <w:bCs/>
          <w:sz w:val="24"/>
          <w:szCs w:val="24"/>
        </w:rPr>
        <w:t xml:space="preserve">ОУЭ 1-го типа, более 100 </w:t>
      </w:r>
      <w:proofErr w:type="spellStart"/>
      <w:r w:rsidR="00F8031F">
        <w:rPr>
          <w:rFonts w:ascii="Arial" w:hAnsi="Arial" w:cs="Arial"/>
          <w:bCs/>
          <w:sz w:val="24"/>
          <w:szCs w:val="24"/>
        </w:rPr>
        <w:t>машино</w:t>
      </w:r>
      <w:r w:rsidRPr="007D6D22">
        <w:rPr>
          <w:rFonts w:ascii="Arial" w:hAnsi="Arial" w:cs="Arial"/>
          <w:bCs/>
          <w:sz w:val="24"/>
          <w:szCs w:val="24"/>
        </w:rPr>
        <w:t>мест</w:t>
      </w:r>
      <w:proofErr w:type="spellEnd"/>
      <w:r w:rsidRPr="007D6D22">
        <w:rPr>
          <w:rFonts w:ascii="Arial" w:hAnsi="Arial" w:cs="Arial"/>
          <w:bCs/>
          <w:sz w:val="24"/>
          <w:szCs w:val="24"/>
        </w:rPr>
        <w:t xml:space="preserve"> - 2-го типа.</w:t>
      </w:r>
    </w:p>
    <w:p w:rsidR="00BB6904" w:rsidRPr="00CC5584" w:rsidRDefault="00B815AB" w:rsidP="00BB6904">
      <w:pPr>
        <w:pStyle w:val="af0"/>
        <w:spacing w:line="360" w:lineRule="auto"/>
        <w:ind w:left="0" w:firstLine="709"/>
        <w:contextualSpacing w:val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8.</w:t>
      </w:r>
      <w:r w:rsidR="00132641" w:rsidRPr="00566E0D">
        <w:rPr>
          <w:rFonts w:ascii="Arial" w:hAnsi="Arial" w:cs="Arial"/>
          <w:sz w:val="24"/>
          <w:szCs w:val="24"/>
        </w:rPr>
        <w:t>8</w:t>
      </w:r>
      <w:proofErr w:type="gramStart"/>
      <w:r w:rsidR="007977E6">
        <w:rPr>
          <w:rFonts w:ascii="Arial" w:hAnsi="Arial" w:cs="Arial"/>
          <w:sz w:val="24"/>
          <w:szCs w:val="24"/>
        </w:rPr>
        <w:t xml:space="preserve"> </w:t>
      </w:r>
      <w:r w:rsidR="00BB6904" w:rsidRPr="007D6D22">
        <w:rPr>
          <w:rFonts w:ascii="Arial" w:hAnsi="Arial" w:cs="Arial"/>
          <w:sz w:val="24"/>
          <w:szCs w:val="24"/>
        </w:rPr>
        <w:t>В</w:t>
      </w:r>
      <w:proofErr w:type="gramEnd"/>
      <w:r w:rsidR="00BB6904" w:rsidRPr="007D6D22">
        <w:rPr>
          <w:rFonts w:ascii="Arial" w:hAnsi="Arial" w:cs="Arial"/>
          <w:sz w:val="24"/>
          <w:szCs w:val="24"/>
        </w:rPr>
        <w:t>се помещения технического обслуживания и текущего ремонта автом</w:t>
      </w:r>
      <w:r w:rsidR="00BB6904" w:rsidRPr="007D6D22">
        <w:rPr>
          <w:rFonts w:ascii="Arial" w:hAnsi="Arial" w:cs="Arial"/>
          <w:sz w:val="24"/>
          <w:szCs w:val="24"/>
        </w:rPr>
        <w:t>о</w:t>
      </w:r>
      <w:r w:rsidR="00BB6904" w:rsidRPr="007D6D22">
        <w:rPr>
          <w:rFonts w:ascii="Arial" w:hAnsi="Arial" w:cs="Arial"/>
          <w:sz w:val="24"/>
          <w:szCs w:val="24"/>
        </w:rPr>
        <w:t>билей, в которых возможно технологическое выделение горючих газов</w:t>
      </w:r>
      <w:r w:rsidR="00BB6904" w:rsidRPr="00CC5584">
        <w:rPr>
          <w:rFonts w:ascii="Arial" w:hAnsi="Arial" w:cs="Arial"/>
          <w:sz w:val="24"/>
          <w:szCs w:val="24"/>
        </w:rPr>
        <w:t xml:space="preserve"> и (или) паров топлива, должны быть оборудованы сигнализаторами до</w:t>
      </w:r>
      <w:r w:rsidR="00F8031F">
        <w:rPr>
          <w:rFonts w:ascii="Arial" w:hAnsi="Arial" w:cs="Arial"/>
          <w:sz w:val="24"/>
          <w:szCs w:val="24"/>
        </w:rPr>
        <w:t xml:space="preserve"> </w:t>
      </w:r>
      <w:r w:rsidR="00BB6904" w:rsidRPr="00CC5584">
        <w:rPr>
          <w:rFonts w:ascii="Arial" w:hAnsi="Arial" w:cs="Arial"/>
          <w:sz w:val="24"/>
          <w:szCs w:val="24"/>
        </w:rPr>
        <w:t>взрывоопасных концентр</w:t>
      </w:r>
      <w:r w:rsidR="00BB6904" w:rsidRPr="00CC5584">
        <w:rPr>
          <w:rFonts w:ascii="Arial" w:hAnsi="Arial" w:cs="Arial"/>
          <w:sz w:val="24"/>
          <w:szCs w:val="24"/>
        </w:rPr>
        <w:t>а</w:t>
      </w:r>
      <w:r w:rsidR="00BB6904" w:rsidRPr="00CC5584">
        <w:rPr>
          <w:rFonts w:ascii="Arial" w:hAnsi="Arial" w:cs="Arial"/>
          <w:sz w:val="24"/>
          <w:szCs w:val="24"/>
        </w:rPr>
        <w:t>ций, обеспечивающих выдачу командного импульса на включение аварийной вент</w:t>
      </w:r>
      <w:r w:rsidR="00BB6904" w:rsidRPr="00CC5584">
        <w:rPr>
          <w:rFonts w:ascii="Arial" w:hAnsi="Arial" w:cs="Arial"/>
          <w:sz w:val="24"/>
          <w:szCs w:val="24"/>
        </w:rPr>
        <w:t>и</w:t>
      </w:r>
      <w:r w:rsidR="00BB6904" w:rsidRPr="00CC5584">
        <w:rPr>
          <w:rFonts w:ascii="Arial" w:hAnsi="Arial" w:cs="Arial"/>
          <w:sz w:val="24"/>
          <w:szCs w:val="24"/>
        </w:rPr>
        <w:t>ляции при достижении концентрации горючих газов или паров выше 0,1 НКПРП и о</w:t>
      </w:r>
      <w:r w:rsidR="00BB6904" w:rsidRPr="00CC5584">
        <w:rPr>
          <w:rFonts w:ascii="Arial" w:hAnsi="Arial" w:cs="Arial"/>
          <w:sz w:val="24"/>
          <w:szCs w:val="24"/>
        </w:rPr>
        <w:t>т</w:t>
      </w:r>
      <w:r w:rsidR="00BB6904" w:rsidRPr="00CC5584">
        <w:rPr>
          <w:rFonts w:ascii="Arial" w:hAnsi="Arial" w:cs="Arial"/>
          <w:sz w:val="24"/>
          <w:szCs w:val="24"/>
        </w:rPr>
        <w:t>ключение запорного клапана на линии выдачи топлива при достижении концентр</w:t>
      </w:r>
      <w:r w:rsidR="00BB6904" w:rsidRPr="00CC5584">
        <w:rPr>
          <w:rFonts w:ascii="Arial" w:hAnsi="Arial" w:cs="Arial"/>
          <w:sz w:val="24"/>
          <w:szCs w:val="24"/>
        </w:rPr>
        <w:t>а</w:t>
      </w:r>
      <w:r w:rsidR="00BB6904" w:rsidRPr="00CC5584">
        <w:rPr>
          <w:rFonts w:ascii="Arial" w:hAnsi="Arial" w:cs="Arial"/>
          <w:sz w:val="24"/>
          <w:szCs w:val="24"/>
        </w:rPr>
        <w:t>ции 0,5 НКПРП.</w:t>
      </w:r>
    </w:p>
    <w:p w:rsidR="00BB6904" w:rsidRPr="00CC5584" w:rsidRDefault="00B815AB" w:rsidP="00BB6904">
      <w:pPr>
        <w:pStyle w:val="af0"/>
        <w:spacing w:line="360" w:lineRule="auto"/>
        <w:ind w:left="709" w:firstLine="0"/>
        <w:contextualSpacing w:val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8.</w:t>
      </w:r>
      <w:r w:rsidR="00132641" w:rsidRPr="00566E0D">
        <w:rPr>
          <w:rFonts w:ascii="Arial" w:hAnsi="Arial" w:cs="Arial"/>
          <w:sz w:val="24"/>
          <w:szCs w:val="24"/>
        </w:rPr>
        <w:t>9</w:t>
      </w:r>
      <w:proofErr w:type="gramStart"/>
      <w:r w:rsidR="00BB6904">
        <w:rPr>
          <w:rFonts w:ascii="Arial" w:hAnsi="Arial" w:cs="Arial"/>
          <w:sz w:val="24"/>
          <w:szCs w:val="24"/>
        </w:rPr>
        <w:t xml:space="preserve"> </w:t>
      </w:r>
      <w:r w:rsidR="00BB6904" w:rsidRPr="00CC5584">
        <w:rPr>
          <w:rFonts w:ascii="Arial" w:hAnsi="Arial" w:cs="Arial"/>
          <w:sz w:val="24"/>
          <w:szCs w:val="24"/>
        </w:rPr>
        <w:t>П</w:t>
      </w:r>
      <w:proofErr w:type="gramEnd"/>
      <w:r w:rsidR="00BB6904" w:rsidRPr="00CC5584">
        <w:rPr>
          <w:rFonts w:ascii="Arial" w:hAnsi="Arial" w:cs="Arial"/>
          <w:sz w:val="24"/>
          <w:szCs w:val="24"/>
        </w:rPr>
        <w:t>о обеспечению надежности электроснабжения потребители следует о</w:t>
      </w:r>
      <w:r w:rsidR="00BB6904" w:rsidRPr="00CC5584">
        <w:rPr>
          <w:rFonts w:ascii="Arial" w:hAnsi="Arial" w:cs="Arial"/>
          <w:sz w:val="24"/>
          <w:szCs w:val="24"/>
        </w:rPr>
        <w:t>т</w:t>
      </w:r>
      <w:r w:rsidR="00BB6904" w:rsidRPr="00CC5584">
        <w:rPr>
          <w:rFonts w:ascii="Arial" w:hAnsi="Arial" w:cs="Arial"/>
          <w:sz w:val="24"/>
          <w:szCs w:val="24"/>
        </w:rPr>
        <w:t>носить к следующим категориям:</w:t>
      </w:r>
    </w:p>
    <w:p w:rsidR="00BB6904" w:rsidRPr="00CC5584" w:rsidRDefault="00BB6904" w:rsidP="00BB6904">
      <w:pPr>
        <w:pStyle w:val="FORMATTEXT"/>
        <w:overflowPunct w:val="0"/>
        <w:spacing w:line="360" w:lineRule="auto"/>
        <w:ind w:firstLine="568"/>
        <w:jc w:val="both"/>
        <w:textAlignment w:val="baseline"/>
        <w:rPr>
          <w:rFonts w:ascii="Arial" w:hAnsi="Arial" w:cs="Arial"/>
        </w:rPr>
      </w:pPr>
      <w:r w:rsidRPr="00CC5584">
        <w:rPr>
          <w:rFonts w:ascii="Arial" w:hAnsi="Arial" w:cs="Arial"/>
        </w:rPr>
        <w:t xml:space="preserve"> - 1 категория - </w:t>
      </w:r>
      <w:proofErr w:type="spellStart"/>
      <w:r w:rsidRPr="00CC5584">
        <w:rPr>
          <w:rFonts w:ascii="Arial" w:hAnsi="Arial" w:cs="Arial"/>
        </w:rPr>
        <w:t>электроприемники</w:t>
      </w:r>
      <w:proofErr w:type="spellEnd"/>
      <w:r w:rsidRPr="00CC5584">
        <w:rPr>
          <w:rFonts w:ascii="Arial" w:hAnsi="Arial" w:cs="Arial"/>
        </w:rPr>
        <w:t xml:space="preserve"> систем автоматического контроля воздушной среды, инженерные системы и оборудование систем противопожарной защиты;</w:t>
      </w:r>
    </w:p>
    <w:p w:rsidR="00BB6904" w:rsidRPr="00CC5584" w:rsidRDefault="00BB6904" w:rsidP="00BB6904">
      <w:pPr>
        <w:pStyle w:val="FORMATTEXT"/>
        <w:overflowPunct w:val="0"/>
        <w:spacing w:line="360" w:lineRule="auto"/>
        <w:ind w:firstLine="568"/>
        <w:jc w:val="both"/>
        <w:textAlignment w:val="baseline"/>
        <w:rPr>
          <w:rFonts w:ascii="Arial" w:hAnsi="Arial" w:cs="Arial"/>
        </w:rPr>
      </w:pPr>
      <w:r w:rsidRPr="00CC5584">
        <w:rPr>
          <w:rFonts w:ascii="Arial" w:hAnsi="Arial" w:cs="Arial"/>
        </w:rPr>
        <w:t>- 2 категория - электроприводы лифтов (за исключением лифтов с режимом р</w:t>
      </w:r>
      <w:r w:rsidRPr="00CC5584">
        <w:rPr>
          <w:rFonts w:ascii="Arial" w:hAnsi="Arial" w:cs="Arial"/>
        </w:rPr>
        <w:t>а</w:t>
      </w:r>
      <w:r w:rsidRPr="00CC5584">
        <w:rPr>
          <w:rFonts w:ascii="Arial" w:hAnsi="Arial" w:cs="Arial"/>
        </w:rPr>
        <w:t>боты «перевозка пожарных подразделений»), электроприводы механизмов открыв</w:t>
      </w:r>
      <w:r w:rsidRPr="00CC5584">
        <w:rPr>
          <w:rFonts w:ascii="Arial" w:hAnsi="Arial" w:cs="Arial"/>
        </w:rPr>
        <w:t>а</w:t>
      </w:r>
      <w:r w:rsidRPr="00CC5584">
        <w:rPr>
          <w:rFonts w:ascii="Arial" w:hAnsi="Arial" w:cs="Arial"/>
        </w:rPr>
        <w:t>ния ворот без ручного привода, механизированных устрой</w:t>
      </w:r>
      <w:proofErr w:type="gramStart"/>
      <w:r w:rsidRPr="00CC5584">
        <w:rPr>
          <w:rFonts w:ascii="Arial" w:hAnsi="Arial" w:cs="Arial"/>
        </w:rPr>
        <w:t>ств дл</w:t>
      </w:r>
      <w:proofErr w:type="gramEnd"/>
      <w:r w:rsidRPr="00CC5584">
        <w:rPr>
          <w:rFonts w:ascii="Arial" w:hAnsi="Arial" w:cs="Arial"/>
        </w:rPr>
        <w:t>я перемещения а</w:t>
      </w:r>
      <w:r w:rsidRPr="00CC5584">
        <w:rPr>
          <w:rFonts w:ascii="Arial" w:hAnsi="Arial" w:cs="Arial"/>
        </w:rPr>
        <w:t>в</w:t>
      </w:r>
      <w:r w:rsidRPr="00CC5584">
        <w:rPr>
          <w:rFonts w:ascii="Arial" w:hAnsi="Arial" w:cs="Arial"/>
        </w:rPr>
        <w:t>томобилей;</w:t>
      </w:r>
    </w:p>
    <w:p w:rsidR="00BB6904" w:rsidRDefault="00BB6904" w:rsidP="00BB6904">
      <w:pPr>
        <w:pStyle w:val="FORMATTEXT"/>
        <w:overflowPunct w:val="0"/>
        <w:spacing w:line="360" w:lineRule="auto"/>
        <w:ind w:firstLine="568"/>
        <w:jc w:val="both"/>
        <w:textAlignment w:val="baseline"/>
        <w:rPr>
          <w:rFonts w:ascii="Arial" w:hAnsi="Arial" w:cs="Arial"/>
        </w:rPr>
      </w:pPr>
      <w:r w:rsidRPr="00CC5584">
        <w:rPr>
          <w:rFonts w:ascii="Arial" w:hAnsi="Arial" w:cs="Arial"/>
        </w:rPr>
        <w:lastRenderedPageBreak/>
        <w:t xml:space="preserve"> - 3 категория - все остальные </w:t>
      </w:r>
      <w:proofErr w:type="spellStart"/>
      <w:r w:rsidRPr="00CC5584">
        <w:rPr>
          <w:rFonts w:ascii="Arial" w:hAnsi="Arial" w:cs="Arial"/>
        </w:rPr>
        <w:t>электропотребители</w:t>
      </w:r>
      <w:proofErr w:type="spellEnd"/>
      <w:r w:rsidRPr="00CC5584">
        <w:rPr>
          <w:rFonts w:ascii="Arial" w:hAnsi="Arial" w:cs="Arial"/>
        </w:rPr>
        <w:t xml:space="preserve"> технологического оборуд</w:t>
      </w:r>
      <w:r w:rsidRPr="00CC5584">
        <w:rPr>
          <w:rFonts w:ascii="Arial" w:hAnsi="Arial" w:cs="Arial"/>
        </w:rPr>
        <w:t>о</w:t>
      </w:r>
      <w:r w:rsidRPr="00CC5584">
        <w:rPr>
          <w:rFonts w:ascii="Arial" w:hAnsi="Arial" w:cs="Arial"/>
        </w:rPr>
        <w:t>вания.</w:t>
      </w:r>
    </w:p>
    <w:p w:rsidR="0070656A" w:rsidRPr="00566E0D" w:rsidRDefault="0070656A" w:rsidP="00566E0D">
      <w:pPr>
        <w:pStyle w:val="FORMATTEXT"/>
        <w:spacing w:line="360" w:lineRule="auto"/>
        <w:ind w:firstLine="709"/>
        <w:jc w:val="both"/>
        <w:rPr>
          <w:rFonts w:ascii="Arial" w:hAnsi="Arial" w:cs="Arial"/>
          <w:b/>
        </w:rPr>
      </w:pPr>
      <w:r w:rsidRPr="00566E0D">
        <w:rPr>
          <w:rFonts w:ascii="Arial" w:hAnsi="Arial" w:cs="Arial"/>
        </w:rPr>
        <w:br w:type="page"/>
      </w:r>
      <w:r w:rsidRPr="00566E0D">
        <w:rPr>
          <w:rFonts w:ascii="Arial" w:hAnsi="Arial" w:cs="Arial"/>
          <w:b/>
        </w:rPr>
        <w:lastRenderedPageBreak/>
        <w:t>Библиография</w:t>
      </w:r>
    </w:p>
    <w:p w:rsidR="0070656A" w:rsidRPr="00566E0D" w:rsidRDefault="0070656A" w:rsidP="00566E0D">
      <w:pPr>
        <w:pStyle w:val="FORMATTEXT"/>
        <w:spacing w:line="360" w:lineRule="auto"/>
        <w:ind w:firstLine="709"/>
        <w:rPr>
          <w:rFonts w:ascii="Arial" w:hAnsi="Arial" w:cs="Arial"/>
        </w:rPr>
      </w:pPr>
    </w:p>
    <w:tbl>
      <w:tblPr>
        <w:tblW w:w="5000" w:type="pct"/>
        <w:tblLook w:val="01E0"/>
      </w:tblPr>
      <w:tblGrid>
        <w:gridCol w:w="9854"/>
      </w:tblGrid>
      <w:tr w:rsidR="00C52193" w:rsidRPr="00566E0D" w:rsidTr="00147F3C">
        <w:trPr>
          <w:trHeight w:val="924"/>
        </w:trPr>
        <w:tc>
          <w:tcPr>
            <w:tcW w:w="5000" w:type="pct"/>
            <w:hideMark/>
          </w:tcPr>
          <w:p w:rsidR="00147F3C" w:rsidRDefault="0070656A" w:rsidP="00147F3C">
            <w:pPr>
              <w:pStyle w:val="FORMATTEXT"/>
              <w:spacing w:line="360" w:lineRule="auto"/>
              <w:rPr>
                <w:rFonts w:ascii="Arial" w:hAnsi="Arial" w:cs="Arial"/>
                <w:color w:val="000000" w:themeColor="text1"/>
              </w:rPr>
            </w:pPr>
            <w:r w:rsidRPr="00566E0D">
              <w:rPr>
                <w:rFonts w:ascii="Arial" w:hAnsi="Arial" w:cs="Arial"/>
                <w:color w:val="000000" w:themeColor="text1"/>
              </w:rPr>
              <w:t xml:space="preserve">[1]ТР ТС 018/2011 </w:t>
            </w:r>
            <w:r w:rsidR="00A60DF7">
              <w:rPr>
                <w:rFonts w:ascii="Arial" w:hAnsi="Arial" w:cs="Arial"/>
                <w:color w:val="000000" w:themeColor="text1"/>
              </w:rPr>
              <w:t xml:space="preserve">  Т</w:t>
            </w:r>
            <w:r w:rsidR="00147F3C">
              <w:rPr>
                <w:rFonts w:ascii="Arial" w:hAnsi="Arial" w:cs="Arial"/>
                <w:color w:val="000000" w:themeColor="text1"/>
              </w:rPr>
              <w:t xml:space="preserve">ехнический регламент Таможенного союза </w:t>
            </w:r>
          </w:p>
          <w:p w:rsidR="0070656A" w:rsidRPr="00566E0D" w:rsidRDefault="00057ABF" w:rsidP="00147F3C">
            <w:pPr>
              <w:pStyle w:val="FORMATTEXT"/>
              <w:spacing w:line="360" w:lineRule="auto"/>
              <w:ind w:left="241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«</w:t>
            </w:r>
            <w:r w:rsidR="0070656A" w:rsidRPr="00566E0D">
              <w:rPr>
                <w:rFonts w:ascii="Arial" w:hAnsi="Arial" w:cs="Arial"/>
                <w:color w:val="000000" w:themeColor="text1"/>
              </w:rPr>
              <w:t>О безопасности</w:t>
            </w:r>
            <w:r w:rsidR="00147F3C">
              <w:rPr>
                <w:rFonts w:ascii="Arial" w:hAnsi="Arial" w:cs="Arial"/>
                <w:color w:val="000000" w:themeColor="text1"/>
              </w:rPr>
              <w:t xml:space="preserve"> колесных транспортных средств</w:t>
            </w:r>
            <w:r>
              <w:rPr>
                <w:rFonts w:ascii="Arial" w:hAnsi="Arial" w:cs="Arial"/>
                <w:color w:val="000000" w:themeColor="text1"/>
              </w:rPr>
              <w:t>»</w:t>
            </w:r>
          </w:p>
          <w:p w:rsidR="0070656A" w:rsidRPr="00566E0D" w:rsidRDefault="0070656A" w:rsidP="00147F3C">
            <w:pPr>
              <w:pStyle w:val="FORMATTEXT"/>
              <w:spacing w:line="360" w:lineRule="auto"/>
              <w:ind w:left="2410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6C14B6" w:rsidRDefault="006C14B6" w:rsidP="00566E0D">
      <w:pPr>
        <w:pStyle w:val="FORMATTEXT"/>
        <w:overflowPunct w:val="0"/>
        <w:spacing w:line="360" w:lineRule="auto"/>
        <w:ind w:firstLine="709"/>
        <w:jc w:val="both"/>
        <w:textAlignment w:val="baseline"/>
        <w:rPr>
          <w:rFonts w:ascii="Arial" w:hAnsi="Arial" w:cs="Arial"/>
        </w:rPr>
      </w:pPr>
    </w:p>
    <w:p w:rsidR="00147F3C" w:rsidRDefault="00147F3C" w:rsidP="00566E0D">
      <w:pPr>
        <w:pStyle w:val="FORMATTEXT"/>
        <w:overflowPunct w:val="0"/>
        <w:spacing w:line="360" w:lineRule="auto"/>
        <w:ind w:firstLine="709"/>
        <w:jc w:val="both"/>
        <w:textAlignment w:val="baseline"/>
        <w:rPr>
          <w:rFonts w:ascii="Arial" w:hAnsi="Arial" w:cs="Arial"/>
        </w:rPr>
      </w:pPr>
    </w:p>
    <w:p w:rsidR="00147F3C" w:rsidRPr="00566E0D" w:rsidRDefault="00147F3C" w:rsidP="00566E0D">
      <w:pPr>
        <w:pStyle w:val="FORMATTEXT"/>
        <w:overflowPunct w:val="0"/>
        <w:spacing w:line="360" w:lineRule="auto"/>
        <w:ind w:firstLine="709"/>
        <w:jc w:val="both"/>
        <w:textAlignment w:val="baseline"/>
        <w:rPr>
          <w:rFonts w:ascii="Arial" w:hAnsi="Arial" w:cs="Arial"/>
        </w:rPr>
      </w:pPr>
    </w:p>
    <w:p w:rsidR="007827E7" w:rsidRPr="00147F3C" w:rsidRDefault="00DE1DA5" w:rsidP="00147F3C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br w:type="page"/>
      </w:r>
      <w:r w:rsidR="007827E7" w:rsidRPr="00147F3C">
        <w:rPr>
          <w:rFonts w:ascii="Arial" w:hAnsi="Arial" w:cs="Arial"/>
          <w:b/>
          <w:sz w:val="24"/>
          <w:szCs w:val="24"/>
        </w:rPr>
        <w:lastRenderedPageBreak/>
        <w:t>___________</w:t>
      </w:r>
      <w:r w:rsidR="00147F3C" w:rsidRPr="00147F3C">
        <w:rPr>
          <w:rFonts w:ascii="Arial" w:hAnsi="Arial" w:cs="Arial"/>
          <w:b/>
          <w:sz w:val="24"/>
          <w:szCs w:val="24"/>
        </w:rPr>
        <w:t>_____</w:t>
      </w:r>
      <w:r w:rsidR="007827E7" w:rsidRPr="00147F3C">
        <w:rPr>
          <w:rFonts w:ascii="Arial" w:hAnsi="Arial" w:cs="Arial"/>
          <w:b/>
          <w:sz w:val="24"/>
          <w:szCs w:val="24"/>
        </w:rPr>
        <w:t>_______________________________________________________</w:t>
      </w:r>
    </w:p>
    <w:p w:rsidR="007827E7" w:rsidRPr="00566E0D" w:rsidRDefault="007827E7" w:rsidP="00147F3C">
      <w:pPr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color w:val="000000"/>
          <w:sz w:val="24"/>
          <w:szCs w:val="24"/>
        </w:rPr>
        <w:t>УДК 621.182:69(083.74)</w:t>
      </w:r>
      <w:r w:rsidRPr="00566E0D">
        <w:rPr>
          <w:rFonts w:ascii="Arial" w:hAnsi="Arial" w:cs="Arial"/>
          <w:color w:val="FF0000"/>
          <w:sz w:val="24"/>
          <w:szCs w:val="24"/>
        </w:rPr>
        <w:tab/>
      </w:r>
      <w:r w:rsidRPr="00566E0D">
        <w:rPr>
          <w:rFonts w:ascii="Arial" w:hAnsi="Arial" w:cs="Arial"/>
          <w:color w:val="FF0000"/>
          <w:sz w:val="24"/>
          <w:szCs w:val="24"/>
        </w:rPr>
        <w:tab/>
      </w:r>
      <w:r w:rsidRPr="00566E0D">
        <w:rPr>
          <w:rFonts w:ascii="Arial" w:hAnsi="Arial" w:cs="Arial"/>
          <w:color w:val="FF0000"/>
          <w:sz w:val="24"/>
          <w:szCs w:val="24"/>
        </w:rPr>
        <w:tab/>
      </w:r>
      <w:r w:rsidRPr="00566E0D">
        <w:rPr>
          <w:rFonts w:ascii="Arial" w:hAnsi="Arial" w:cs="Arial"/>
          <w:color w:val="FF0000"/>
          <w:sz w:val="24"/>
          <w:szCs w:val="24"/>
        </w:rPr>
        <w:tab/>
      </w:r>
      <w:r w:rsidRPr="00566E0D">
        <w:rPr>
          <w:rFonts w:ascii="Arial" w:hAnsi="Arial" w:cs="Arial"/>
          <w:color w:val="FF0000"/>
          <w:sz w:val="24"/>
          <w:szCs w:val="24"/>
        </w:rPr>
        <w:tab/>
      </w:r>
      <w:r w:rsidRPr="00566E0D">
        <w:rPr>
          <w:rFonts w:ascii="Arial" w:hAnsi="Arial" w:cs="Arial"/>
          <w:color w:val="FF0000"/>
          <w:sz w:val="24"/>
          <w:szCs w:val="24"/>
        </w:rPr>
        <w:tab/>
      </w:r>
      <w:r w:rsidRPr="00566E0D">
        <w:rPr>
          <w:rFonts w:ascii="Arial" w:hAnsi="Arial" w:cs="Arial"/>
          <w:sz w:val="24"/>
          <w:szCs w:val="24"/>
        </w:rPr>
        <w:t>ОКС 13.220.01</w:t>
      </w:r>
    </w:p>
    <w:p w:rsidR="007827E7" w:rsidRPr="00566E0D" w:rsidRDefault="007827E7" w:rsidP="00147F3C">
      <w:pPr>
        <w:spacing w:line="360" w:lineRule="auto"/>
        <w:ind w:firstLine="0"/>
        <w:rPr>
          <w:rFonts w:ascii="Arial" w:hAnsi="Arial" w:cs="Arial"/>
          <w:sz w:val="24"/>
          <w:szCs w:val="24"/>
        </w:rPr>
      </w:pPr>
    </w:p>
    <w:p w:rsidR="00147F3C" w:rsidRPr="00566E0D" w:rsidRDefault="007827E7" w:rsidP="00147F3C">
      <w:pPr>
        <w:pBdr>
          <w:bottom w:val="single" w:sz="12" w:space="1" w:color="auto"/>
        </w:pBd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 xml:space="preserve">Ключевые слова: </w:t>
      </w:r>
      <w:r w:rsidR="00CB2D01" w:rsidRPr="00566E0D">
        <w:rPr>
          <w:rFonts w:ascii="Arial" w:hAnsi="Arial" w:cs="Arial"/>
          <w:bCs/>
          <w:sz w:val="24"/>
          <w:szCs w:val="24"/>
        </w:rPr>
        <w:t>стоянки автомобилей</w:t>
      </w:r>
      <w:r w:rsidR="00DC315D" w:rsidRPr="00566E0D">
        <w:rPr>
          <w:rFonts w:ascii="Arial" w:hAnsi="Arial" w:cs="Arial"/>
          <w:sz w:val="24"/>
          <w:szCs w:val="24"/>
        </w:rPr>
        <w:t xml:space="preserve">, </w:t>
      </w:r>
      <w:r w:rsidR="009F48F7" w:rsidRPr="00566E0D">
        <w:rPr>
          <w:rFonts w:ascii="Arial" w:hAnsi="Arial" w:cs="Arial"/>
          <w:sz w:val="24"/>
          <w:szCs w:val="24"/>
        </w:rPr>
        <w:t xml:space="preserve">механизированная </w:t>
      </w:r>
      <w:r w:rsidR="00CB2D01" w:rsidRPr="00566E0D">
        <w:rPr>
          <w:rFonts w:ascii="Arial" w:hAnsi="Arial" w:cs="Arial"/>
          <w:bCs/>
          <w:color w:val="000000"/>
          <w:sz w:val="24"/>
          <w:szCs w:val="24"/>
        </w:rPr>
        <w:t>стоянка автомоб</w:t>
      </w:r>
      <w:r w:rsidR="00CB2D01" w:rsidRPr="00566E0D">
        <w:rPr>
          <w:rFonts w:ascii="Arial" w:hAnsi="Arial" w:cs="Arial"/>
          <w:bCs/>
          <w:color w:val="000000"/>
          <w:sz w:val="24"/>
          <w:szCs w:val="24"/>
        </w:rPr>
        <w:t>и</w:t>
      </w:r>
      <w:r w:rsidR="00CB2D01" w:rsidRPr="00566E0D">
        <w:rPr>
          <w:rFonts w:ascii="Arial" w:hAnsi="Arial" w:cs="Arial"/>
          <w:bCs/>
          <w:color w:val="000000"/>
          <w:sz w:val="24"/>
          <w:szCs w:val="24"/>
        </w:rPr>
        <w:t>лей</w:t>
      </w:r>
      <w:r w:rsidRPr="00566E0D">
        <w:rPr>
          <w:rFonts w:ascii="Arial" w:hAnsi="Arial" w:cs="Arial"/>
          <w:sz w:val="24"/>
          <w:szCs w:val="24"/>
        </w:rPr>
        <w:t xml:space="preserve">, </w:t>
      </w:r>
      <w:r w:rsidR="00644C29" w:rsidRPr="00566E0D">
        <w:rPr>
          <w:rFonts w:ascii="Arial" w:hAnsi="Arial" w:cs="Arial"/>
          <w:sz w:val="24"/>
          <w:szCs w:val="24"/>
        </w:rPr>
        <w:t xml:space="preserve">газобаллонный автомобиль, </w:t>
      </w:r>
      <w:r w:rsidRPr="00566E0D">
        <w:rPr>
          <w:rFonts w:ascii="Arial" w:hAnsi="Arial" w:cs="Arial"/>
          <w:sz w:val="24"/>
          <w:szCs w:val="24"/>
        </w:rPr>
        <w:t>пожарная безопасность.</w:t>
      </w:r>
    </w:p>
    <w:p w:rsidR="007827E7" w:rsidRPr="00566E0D" w:rsidRDefault="007827E7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147F3C" w:rsidRDefault="00147F3C" w:rsidP="00147F3C">
      <w:pPr>
        <w:spacing w:line="240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147F3C" w:rsidRDefault="00147F3C" w:rsidP="00147F3C">
      <w:pPr>
        <w:spacing w:line="240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147F3C" w:rsidRDefault="00147F3C" w:rsidP="00147F3C">
      <w:pPr>
        <w:spacing w:line="240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Руководитель организации-разработчика:</w:t>
      </w:r>
    </w:p>
    <w:p w:rsidR="00147F3C" w:rsidRDefault="00147F3C" w:rsidP="00147F3C">
      <w:pPr>
        <w:spacing w:line="240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057ABF" w:rsidRPr="00566E0D" w:rsidRDefault="00057ABF" w:rsidP="00057AB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 xml:space="preserve">Заместитель начальника </w:t>
      </w:r>
    </w:p>
    <w:p w:rsidR="00057ABF" w:rsidRPr="00566E0D" w:rsidRDefault="00057ABF" w:rsidP="00057AB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ФГБУ ВНИИПО МЧС России</w:t>
      </w:r>
      <w:r w:rsidRPr="00566E0D">
        <w:rPr>
          <w:rFonts w:ascii="Arial" w:hAnsi="Arial" w:cs="Arial"/>
          <w:sz w:val="24"/>
          <w:szCs w:val="24"/>
        </w:rPr>
        <w:tab/>
      </w:r>
      <w:r w:rsidRPr="00566E0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66E0D">
        <w:rPr>
          <w:rFonts w:ascii="Arial" w:hAnsi="Arial" w:cs="Arial"/>
          <w:sz w:val="24"/>
          <w:szCs w:val="24"/>
        </w:rPr>
        <w:tab/>
      </w:r>
      <w:r w:rsidRPr="00566E0D">
        <w:rPr>
          <w:rFonts w:ascii="Arial" w:hAnsi="Arial" w:cs="Arial"/>
          <w:sz w:val="24"/>
          <w:szCs w:val="24"/>
        </w:rPr>
        <w:tab/>
      </w:r>
      <w:r w:rsidRPr="00566E0D">
        <w:rPr>
          <w:rFonts w:ascii="Arial" w:hAnsi="Arial" w:cs="Arial"/>
          <w:sz w:val="24"/>
          <w:szCs w:val="24"/>
        </w:rPr>
        <w:tab/>
      </w:r>
      <w:proofErr w:type="spellStart"/>
      <w:r w:rsidRPr="00566E0D">
        <w:rPr>
          <w:rFonts w:ascii="Arial" w:hAnsi="Arial" w:cs="Arial"/>
          <w:sz w:val="24"/>
          <w:szCs w:val="24"/>
        </w:rPr>
        <w:t>А.Ю</w:t>
      </w:r>
      <w:r>
        <w:rPr>
          <w:rFonts w:ascii="Arial" w:hAnsi="Arial" w:cs="Arial"/>
          <w:sz w:val="24"/>
          <w:szCs w:val="24"/>
        </w:rPr>
        <w:t>.Лагозин</w:t>
      </w:r>
      <w:proofErr w:type="spellEnd"/>
    </w:p>
    <w:p w:rsidR="00073B90" w:rsidRDefault="00073B90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147F3C" w:rsidRDefault="00147F3C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147F3C" w:rsidRDefault="00147F3C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147F3C" w:rsidRDefault="00147F3C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Руководитель разработки:</w:t>
      </w:r>
    </w:p>
    <w:p w:rsidR="00147F3C" w:rsidRPr="00566E0D" w:rsidRDefault="00147F3C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057ABF" w:rsidRPr="00566E0D" w:rsidRDefault="00057ABF" w:rsidP="00057AB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Начальник отдела 3.4</w:t>
      </w:r>
    </w:p>
    <w:p w:rsidR="00057ABF" w:rsidRPr="00566E0D" w:rsidRDefault="00057ABF" w:rsidP="00057ABF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ФГБУ ВНИИПО МЧС России</w:t>
      </w:r>
      <w:r w:rsidRPr="00566E0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66E0D">
        <w:rPr>
          <w:rFonts w:ascii="Arial" w:hAnsi="Arial" w:cs="Arial"/>
          <w:sz w:val="24"/>
          <w:szCs w:val="24"/>
        </w:rPr>
        <w:tab/>
      </w:r>
      <w:r w:rsidRPr="00566E0D">
        <w:rPr>
          <w:rFonts w:ascii="Arial" w:hAnsi="Arial" w:cs="Arial"/>
          <w:sz w:val="24"/>
          <w:szCs w:val="24"/>
        </w:rPr>
        <w:tab/>
      </w:r>
      <w:r w:rsidRPr="00566E0D">
        <w:rPr>
          <w:rFonts w:ascii="Arial" w:hAnsi="Arial" w:cs="Arial"/>
          <w:sz w:val="24"/>
          <w:szCs w:val="24"/>
        </w:rPr>
        <w:tab/>
      </w:r>
      <w:r w:rsidRPr="00566E0D">
        <w:rPr>
          <w:rFonts w:ascii="Arial" w:hAnsi="Arial" w:cs="Arial"/>
          <w:sz w:val="24"/>
          <w:szCs w:val="24"/>
        </w:rPr>
        <w:tab/>
        <w:t>Д.В. Ушаков</w:t>
      </w:r>
    </w:p>
    <w:p w:rsidR="006D5DB3" w:rsidRDefault="006D5DB3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147F3C" w:rsidRDefault="00147F3C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147F3C" w:rsidRDefault="00147F3C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147F3C" w:rsidRDefault="00147F3C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Исполнители:</w:t>
      </w:r>
    </w:p>
    <w:p w:rsidR="00073B90" w:rsidRPr="00566E0D" w:rsidRDefault="00073B90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F815FE" w:rsidRPr="00566E0D" w:rsidRDefault="00147F3C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Заместитель начальника отдела</w:t>
      </w:r>
    </w:p>
    <w:p w:rsidR="00F815FE" w:rsidRPr="00566E0D" w:rsidRDefault="00F815FE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ФГБУ ВНИИПО МЧС России</w:t>
      </w:r>
      <w:r w:rsidRPr="00566E0D">
        <w:rPr>
          <w:rFonts w:ascii="Arial" w:hAnsi="Arial" w:cs="Arial"/>
          <w:sz w:val="24"/>
          <w:szCs w:val="24"/>
        </w:rPr>
        <w:tab/>
      </w:r>
      <w:r w:rsidR="00147F3C">
        <w:rPr>
          <w:rFonts w:ascii="Arial" w:hAnsi="Arial" w:cs="Arial"/>
          <w:sz w:val="24"/>
          <w:szCs w:val="24"/>
        </w:rPr>
        <w:tab/>
      </w:r>
      <w:r w:rsidR="00147F3C">
        <w:rPr>
          <w:rFonts w:ascii="Arial" w:hAnsi="Arial" w:cs="Arial"/>
          <w:sz w:val="24"/>
          <w:szCs w:val="24"/>
        </w:rPr>
        <w:tab/>
      </w:r>
      <w:r w:rsidRPr="00566E0D">
        <w:rPr>
          <w:rFonts w:ascii="Arial" w:hAnsi="Arial" w:cs="Arial"/>
          <w:sz w:val="24"/>
          <w:szCs w:val="24"/>
        </w:rPr>
        <w:tab/>
      </w:r>
      <w:r w:rsidRPr="00566E0D">
        <w:rPr>
          <w:rFonts w:ascii="Arial" w:hAnsi="Arial" w:cs="Arial"/>
          <w:sz w:val="24"/>
          <w:szCs w:val="24"/>
        </w:rPr>
        <w:tab/>
      </w:r>
      <w:r w:rsidRPr="00566E0D">
        <w:rPr>
          <w:rFonts w:ascii="Arial" w:hAnsi="Arial" w:cs="Arial"/>
          <w:sz w:val="24"/>
          <w:szCs w:val="24"/>
        </w:rPr>
        <w:tab/>
      </w:r>
      <w:r w:rsidRPr="00566E0D">
        <w:rPr>
          <w:rFonts w:ascii="Arial" w:hAnsi="Arial" w:cs="Arial"/>
          <w:sz w:val="24"/>
          <w:szCs w:val="24"/>
        </w:rPr>
        <w:tab/>
        <w:t>А.В. Ильичев</w:t>
      </w:r>
    </w:p>
    <w:p w:rsidR="00F815FE" w:rsidRPr="00566E0D" w:rsidRDefault="00F815FE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9816D3" w:rsidRPr="00566E0D" w:rsidRDefault="009816D3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Ведущий научный сотрудник</w:t>
      </w:r>
    </w:p>
    <w:p w:rsidR="009816D3" w:rsidRPr="00566E0D" w:rsidRDefault="009816D3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ФГБУ ВНИИПО МЧС России</w:t>
      </w:r>
    </w:p>
    <w:p w:rsidR="009816D3" w:rsidRPr="00566E0D" w:rsidRDefault="00147F3C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.т.н.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816D3" w:rsidRPr="00566E0D">
        <w:rPr>
          <w:rFonts w:ascii="Arial" w:hAnsi="Arial" w:cs="Arial"/>
          <w:sz w:val="24"/>
          <w:szCs w:val="24"/>
        </w:rPr>
        <w:tab/>
      </w:r>
      <w:r w:rsidR="009816D3" w:rsidRPr="00566E0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816D3" w:rsidRPr="00566E0D">
        <w:rPr>
          <w:rFonts w:ascii="Arial" w:hAnsi="Arial" w:cs="Arial"/>
          <w:sz w:val="24"/>
          <w:szCs w:val="24"/>
        </w:rPr>
        <w:tab/>
      </w:r>
      <w:r w:rsidR="009816D3" w:rsidRPr="00566E0D">
        <w:rPr>
          <w:rFonts w:ascii="Arial" w:hAnsi="Arial" w:cs="Arial"/>
          <w:sz w:val="24"/>
          <w:szCs w:val="24"/>
        </w:rPr>
        <w:tab/>
      </w:r>
      <w:r w:rsidR="009816D3" w:rsidRPr="00566E0D">
        <w:rPr>
          <w:rFonts w:ascii="Arial" w:hAnsi="Arial" w:cs="Arial"/>
          <w:sz w:val="24"/>
          <w:szCs w:val="24"/>
        </w:rPr>
        <w:tab/>
        <w:t>А.В. Карпов</w:t>
      </w:r>
    </w:p>
    <w:p w:rsidR="009816D3" w:rsidRPr="00566E0D" w:rsidRDefault="009816D3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073B90" w:rsidRPr="00566E0D" w:rsidRDefault="00073B90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Ведущий научный сотрудник</w:t>
      </w:r>
    </w:p>
    <w:p w:rsidR="00073B90" w:rsidRPr="00566E0D" w:rsidRDefault="00073B90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ФГБУ ВНИИПО МЧС России</w:t>
      </w:r>
    </w:p>
    <w:p w:rsidR="00981D27" w:rsidRPr="00566E0D" w:rsidRDefault="00147F3C" w:rsidP="00147F3C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566E0D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.т.н.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73B90" w:rsidRPr="00566E0D">
        <w:rPr>
          <w:rFonts w:ascii="Arial" w:hAnsi="Arial" w:cs="Arial"/>
          <w:sz w:val="24"/>
          <w:szCs w:val="24"/>
        </w:rPr>
        <w:tab/>
      </w:r>
      <w:r w:rsidR="00073B90" w:rsidRPr="00566E0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73B90" w:rsidRPr="00566E0D">
        <w:rPr>
          <w:rFonts w:ascii="Arial" w:hAnsi="Arial" w:cs="Arial"/>
          <w:sz w:val="24"/>
          <w:szCs w:val="24"/>
        </w:rPr>
        <w:tab/>
      </w:r>
      <w:r w:rsidR="00073B90" w:rsidRPr="00566E0D">
        <w:rPr>
          <w:rFonts w:ascii="Arial" w:hAnsi="Arial" w:cs="Arial"/>
          <w:sz w:val="24"/>
          <w:szCs w:val="24"/>
        </w:rPr>
        <w:tab/>
      </w:r>
      <w:r w:rsidR="00073B90" w:rsidRPr="00566E0D">
        <w:rPr>
          <w:rFonts w:ascii="Arial" w:hAnsi="Arial" w:cs="Arial"/>
          <w:sz w:val="24"/>
          <w:szCs w:val="24"/>
        </w:rPr>
        <w:tab/>
        <w:t>С.А. Зуев</w:t>
      </w:r>
    </w:p>
    <w:sectPr w:rsidR="00981D27" w:rsidRPr="00566E0D" w:rsidSect="00566E0D">
      <w:headerReference w:type="default" r:id="rId16"/>
      <w:footerReference w:type="default" r:id="rId17"/>
      <w:pgSz w:w="11906" w:h="16838"/>
      <w:pgMar w:top="1134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E81" w:rsidRDefault="00202E81" w:rsidP="00285745">
      <w:pPr>
        <w:spacing w:line="240" w:lineRule="auto"/>
      </w:pPr>
      <w:r>
        <w:separator/>
      </w:r>
    </w:p>
  </w:endnote>
  <w:endnote w:type="continuationSeparator" w:id="0">
    <w:p w:rsidR="00202E81" w:rsidRDefault="00202E81" w:rsidP="0028574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283" w:rsidRPr="00B40038" w:rsidRDefault="00CF2038" w:rsidP="00125483">
    <w:pPr>
      <w:pStyle w:val="a5"/>
      <w:framePr w:wrap="around" w:vAnchor="text" w:hAnchor="margin" w:xAlign="outside" w:y="1"/>
      <w:rPr>
        <w:rStyle w:val="a9"/>
        <w:szCs w:val="18"/>
      </w:rPr>
    </w:pPr>
    <w:r w:rsidRPr="00B40038">
      <w:rPr>
        <w:rStyle w:val="a9"/>
        <w:szCs w:val="18"/>
      </w:rPr>
      <w:fldChar w:fldCharType="begin"/>
    </w:r>
    <w:r w:rsidR="006C0283" w:rsidRPr="00B40038">
      <w:rPr>
        <w:rStyle w:val="a9"/>
        <w:szCs w:val="18"/>
      </w:rPr>
      <w:instrText xml:space="preserve">PAGE  </w:instrText>
    </w:r>
    <w:r w:rsidRPr="00B40038">
      <w:rPr>
        <w:rStyle w:val="a9"/>
        <w:szCs w:val="18"/>
      </w:rPr>
      <w:fldChar w:fldCharType="separate"/>
    </w:r>
    <w:r w:rsidR="006C0283">
      <w:rPr>
        <w:rStyle w:val="a9"/>
        <w:noProof/>
        <w:szCs w:val="18"/>
      </w:rPr>
      <w:t>24</w:t>
    </w:r>
    <w:r w:rsidRPr="00B40038">
      <w:rPr>
        <w:rStyle w:val="a9"/>
        <w:szCs w:val="18"/>
      </w:rPr>
      <w:fldChar w:fldCharType="end"/>
    </w:r>
  </w:p>
  <w:p w:rsidR="006C0283" w:rsidRDefault="006C0283" w:rsidP="00125483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283" w:rsidRDefault="006C0283" w:rsidP="00125483">
    <w:pPr>
      <w:pStyle w:val="a5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283" w:rsidRDefault="00CF2038" w:rsidP="00BD7232">
    <w:pPr>
      <w:pStyle w:val="a5"/>
      <w:framePr w:wrap="around" w:vAnchor="text" w:hAnchor="margin" w:xAlign="outside" w:y="1"/>
      <w:jc w:val="left"/>
      <w:rPr>
        <w:rStyle w:val="a9"/>
      </w:rPr>
    </w:pPr>
    <w:r w:rsidRPr="006F2A9B">
      <w:rPr>
        <w:rStyle w:val="a9"/>
        <w:rFonts w:ascii="Arial" w:hAnsi="Arial" w:cs="Arial"/>
      </w:rPr>
      <w:fldChar w:fldCharType="begin"/>
    </w:r>
    <w:r w:rsidR="006C0283" w:rsidRPr="006F2A9B">
      <w:rPr>
        <w:rStyle w:val="a9"/>
        <w:rFonts w:ascii="Arial" w:hAnsi="Arial" w:cs="Arial"/>
      </w:rPr>
      <w:instrText xml:space="preserve">PAGE  </w:instrText>
    </w:r>
    <w:r w:rsidRPr="006F2A9B">
      <w:rPr>
        <w:rStyle w:val="a9"/>
        <w:rFonts w:ascii="Arial" w:hAnsi="Arial" w:cs="Arial"/>
      </w:rPr>
      <w:fldChar w:fldCharType="separate"/>
    </w:r>
    <w:r w:rsidR="00A60DF7">
      <w:rPr>
        <w:rStyle w:val="a9"/>
        <w:rFonts w:ascii="Arial" w:hAnsi="Arial" w:cs="Arial"/>
        <w:noProof/>
      </w:rPr>
      <w:t>II</w:t>
    </w:r>
    <w:r w:rsidRPr="006F2A9B">
      <w:rPr>
        <w:rStyle w:val="a9"/>
        <w:rFonts w:ascii="Arial" w:hAnsi="Arial" w:cs="Arial"/>
      </w:rPr>
      <w:fldChar w:fldCharType="end"/>
    </w:r>
  </w:p>
  <w:p w:rsidR="006C0283" w:rsidRDefault="006C0283" w:rsidP="00125483">
    <w:pPr>
      <w:pStyle w:val="a5"/>
      <w:ind w:right="360" w:firstLine="360"/>
      <w:jc w:val="lef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283" w:rsidRDefault="00CF2038" w:rsidP="00125483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6C028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60DF7">
      <w:rPr>
        <w:rStyle w:val="a9"/>
        <w:noProof/>
      </w:rPr>
      <w:t>III</w:t>
    </w:r>
    <w:r>
      <w:rPr>
        <w:rStyle w:val="a9"/>
      </w:rPr>
      <w:fldChar w:fldCharType="end"/>
    </w:r>
  </w:p>
  <w:p w:rsidR="006C0283" w:rsidRDefault="006C0283" w:rsidP="00125483">
    <w:pPr>
      <w:pStyle w:val="a5"/>
      <w:ind w:right="360"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283" w:rsidRDefault="00CF2038" w:rsidP="00125483">
    <w:pPr>
      <w:pStyle w:val="a5"/>
      <w:jc w:val="right"/>
    </w:pPr>
    <w:r w:rsidRPr="006F2A9B">
      <w:rPr>
        <w:rFonts w:ascii="Arial" w:hAnsi="Arial" w:cs="Arial"/>
      </w:rPr>
      <w:fldChar w:fldCharType="begin"/>
    </w:r>
    <w:r w:rsidR="006C0283" w:rsidRPr="006F2A9B">
      <w:rPr>
        <w:rFonts w:ascii="Arial" w:hAnsi="Arial" w:cs="Arial"/>
      </w:rPr>
      <w:instrText xml:space="preserve"> PAGE   \* MERGEFORMAT </w:instrText>
    </w:r>
    <w:r w:rsidRPr="006F2A9B">
      <w:rPr>
        <w:rFonts w:ascii="Arial" w:hAnsi="Arial" w:cs="Arial"/>
      </w:rPr>
      <w:fldChar w:fldCharType="separate"/>
    </w:r>
    <w:r w:rsidR="00A60DF7">
      <w:rPr>
        <w:rFonts w:ascii="Arial" w:hAnsi="Arial" w:cs="Arial"/>
        <w:noProof/>
      </w:rPr>
      <w:t>1</w:t>
    </w:r>
    <w:r w:rsidRPr="006F2A9B">
      <w:rPr>
        <w:rFonts w:ascii="Arial" w:hAnsi="Arial" w:cs="Arial"/>
      </w:rPr>
      <w:fldChar w:fldCharType="end"/>
    </w:r>
  </w:p>
  <w:p w:rsidR="006C0283" w:rsidRDefault="006C0283" w:rsidP="00125483">
    <w:pPr>
      <w:pStyle w:val="a5"/>
      <w:ind w:left="500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E81" w:rsidRDefault="00202E81" w:rsidP="00285745">
      <w:pPr>
        <w:spacing w:line="240" w:lineRule="auto"/>
      </w:pPr>
      <w:r>
        <w:separator/>
      </w:r>
    </w:p>
  </w:footnote>
  <w:footnote w:type="continuationSeparator" w:id="0">
    <w:p w:rsidR="00202E81" w:rsidRDefault="00202E81" w:rsidP="0028574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283" w:rsidRPr="00566E0D" w:rsidRDefault="006C0283" w:rsidP="00125483">
    <w:pPr>
      <w:shd w:val="clear" w:color="auto" w:fill="FFFFFF"/>
      <w:ind w:left="40"/>
      <w:rPr>
        <w:rFonts w:ascii="Arial" w:hAnsi="Arial" w:cs="Arial"/>
        <w:b/>
        <w:spacing w:val="-1"/>
        <w:sz w:val="24"/>
        <w:szCs w:val="24"/>
      </w:rPr>
    </w:pPr>
    <w:r w:rsidRPr="00566E0D">
      <w:rPr>
        <w:rFonts w:ascii="Arial" w:hAnsi="Arial" w:cs="Arial"/>
        <w:b/>
        <w:spacing w:val="-1"/>
        <w:sz w:val="24"/>
        <w:szCs w:val="24"/>
      </w:rPr>
      <w:t>СП</w:t>
    </w:r>
  </w:p>
  <w:p w:rsidR="006C0283" w:rsidRPr="00566E0D" w:rsidRDefault="006C0283" w:rsidP="008D1D84">
    <w:pPr>
      <w:shd w:val="clear" w:color="auto" w:fill="FFFFFF"/>
      <w:ind w:left="40"/>
      <w:rPr>
        <w:rFonts w:ascii="Arial" w:hAnsi="Arial" w:cs="Arial"/>
        <w:spacing w:val="-1"/>
        <w:sz w:val="24"/>
        <w:szCs w:val="24"/>
      </w:rPr>
    </w:pPr>
    <w:r w:rsidRPr="00566E0D">
      <w:rPr>
        <w:rFonts w:ascii="Arial" w:hAnsi="Arial" w:cs="Arial"/>
        <w:spacing w:val="-1"/>
        <w:sz w:val="24"/>
        <w:szCs w:val="24"/>
      </w:rPr>
      <w:t>(</w:t>
    </w:r>
    <w:r w:rsidRPr="00566E0D">
      <w:rPr>
        <w:rFonts w:ascii="Arial" w:hAnsi="Arial" w:cs="Arial"/>
        <w:i/>
        <w:spacing w:val="-1"/>
        <w:sz w:val="24"/>
        <w:szCs w:val="24"/>
      </w:rPr>
      <w:t>проект, окончательная редакция</w:t>
    </w:r>
    <w:r w:rsidRPr="00566E0D">
      <w:rPr>
        <w:rFonts w:ascii="Arial" w:hAnsi="Arial" w:cs="Arial"/>
        <w:spacing w:val="-1"/>
        <w:sz w:val="24"/>
        <w:szCs w:val="24"/>
      </w:rPr>
      <w:t>)</w:t>
    </w:r>
  </w:p>
  <w:p w:rsidR="006C0283" w:rsidRPr="00566E0D" w:rsidRDefault="006C0283" w:rsidP="00125483">
    <w:pPr>
      <w:shd w:val="clear" w:color="auto" w:fill="FFFFFF"/>
      <w:ind w:left="40"/>
      <w:rPr>
        <w:rFonts w:ascii="Arial" w:hAnsi="Arial" w:cs="Arial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283" w:rsidRPr="00566E0D" w:rsidRDefault="006C0283" w:rsidP="00125483">
    <w:pPr>
      <w:pStyle w:val="a3"/>
      <w:jc w:val="right"/>
      <w:rPr>
        <w:rFonts w:ascii="Arial" w:hAnsi="Arial" w:cs="Arial"/>
        <w:b/>
        <w:sz w:val="24"/>
        <w:szCs w:val="24"/>
      </w:rPr>
    </w:pPr>
    <w:r w:rsidRPr="00566E0D">
      <w:rPr>
        <w:rFonts w:ascii="Arial" w:hAnsi="Arial" w:cs="Arial"/>
        <w:b/>
        <w:sz w:val="24"/>
        <w:szCs w:val="24"/>
      </w:rPr>
      <w:t>СП</w:t>
    </w:r>
  </w:p>
  <w:p w:rsidR="006C0283" w:rsidRDefault="006C0283" w:rsidP="00125483">
    <w:pPr>
      <w:pStyle w:val="a3"/>
      <w:jc w:val="right"/>
      <w:rPr>
        <w:i/>
        <w:sz w:val="28"/>
        <w:szCs w:val="28"/>
      </w:rPr>
    </w:pPr>
    <w:r w:rsidRPr="00566E0D">
      <w:rPr>
        <w:rFonts w:ascii="Arial" w:hAnsi="Arial" w:cs="Arial"/>
        <w:i/>
        <w:sz w:val="24"/>
        <w:szCs w:val="24"/>
      </w:rPr>
      <w:t xml:space="preserve">(проект, </w:t>
    </w:r>
    <w:r>
      <w:rPr>
        <w:rFonts w:ascii="Arial" w:hAnsi="Arial" w:cs="Arial"/>
        <w:i/>
        <w:sz w:val="24"/>
        <w:szCs w:val="24"/>
      </w:rPr>
      <w:t>окончательная</w:t>
    </w:r>
    <w:r w:rsidRPr="00566E0D">
      <w:rPr>
        <w:rFonts w:ascii="Arial" w:hAnsi="Arial" w:cs="Arial"/>
        <w:i/>
        <w:sz w:val="24"/>
        <w:szCs w:val="24"/>
      </w:rPr>
      <w:t xml:space="preserve"> редакция)</w:t>
    </w:r>
  </w:p>
  <w:p w:rsidR="006C0283" w:rsidRPr="005A1BB7" w:rsidRDefault="006C0283" w:rsidP="00125483">
    <w:pPr>
      <w:pStyle w:val="a3"/>
      <w:rPr>
        <w:i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283" w:rsidRPr="009A25D2" w:rsidRDefault="006C0283" w:rsidP="00125483">
    <w:pPr>
      <w:shd w:val="clear" w:color="auto" w:fill="FFFFFF"/>
      <w:ind w:left="40"/>
      <w:rPr>
        <w:b/>
      </w:rPr>
    </w:pPr>
    <w:r w:rsidRPr="009A25D2">
      <w:rPr>
        <w:b/>
        <w:spacing w:val="-1"/>
      </w:rPr>
      <w:t xml:space="preserve">ГОСТ </w:t>
    </w:r>
    <w:proofErr w:type="gramStart"/>
    <w:r w:rsidRPr="009A25D2">
      <w:rPr>
        <w:b/>
        <w:spacing w:val="-1"/>
      </w:rPr>
      <w:t>Р</w:t>
    </w:r>
    <w:proofErr w:type="gramEnd"/>
    <w:r w:rsidRPr="009A25D2">
      <w:rPr>
        <w:b/>
        <w:spacing w:val="-1"/>
      </w:rPr>
      <w:t xml:space="preserve"> 1.5—2004</w:t>
    </w:r>
  </w:p>
  <w:p w:rsidR="006C0283" w:rsidRPr="000E2334" w:rsidRDefault="006C0283">
    <w:pPr>
      <w:pStyle w:val="a3"/>
      <w:rPr>
        <w:sz w:val="32"/>
        <w:szCs w:val="3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283" w:rsidRPr="00566E0D" w:rsidRDefault="006C0283" w:rsidP="00125483">
    <w:pPr>
      <w:shd w:val="clear" w:color="auto" w:fill="FFFFFF"/>
      <w:ind w:left="40"/>
      <w:jc w:val="right"/>
      <w:rPr>
        <w:rFonts w:ascii="Arial" w:hAnsi="Arial" w:cs="Arial"/>
        <w:b/>
        <w:spacing w:val="-1"/>
        <w:sz w:val="24"/>
        <w:szCs w:val="24"/>
      </w:rPr>
    </w:pPr>
    <w:r w:rsidRPr="00566E0D">
      <w:rPr>
        <w:rFonts w:ascii="Arial" w:hAnsi="Arial" w:cs="Arial"/>
        <w:b/>
        <w:spacing w:val="-1"/>
        <w:sz w:val="24"/>
        <w:szCs w:val="24"/>
      </w:rPr>
      <w:t>СП</w:t>
    </w:r>
  </w:p>
  <w:p w:rsidR="006C0283" w:rsidRPr="00566E0D" w:rsidRDefault="006C0283" w:rsidP="00125483">
    <w:pPr>
      <w:shd w:val="clear" w:color="auto" w:fill="FFFFFF"/>
      <w:ind w:left="40"/>
      <w:jc w:val="right"/>
      <w:rPr>
        <w:rFonts w:ascii="Arial" w:hAnsi="Arial" w:cs="Arial"/>
        <w:sz w:val="24"/>
        <w:szCs w:val="24"/>
      </w:rPr>
    </w:pPr>
    <w:r w:rsidRPr="00566E0D">
      <w:rPr>
        <w:rFonts w:ascii="Arial" w:hAnsi="Arial" w:cs="Arial"/>
        <w:spacing w:val="-1"/>
        <w:sz w:val="24"/>
        <w:szCs w:val="24"/>
      </w:rPr>
      <w:t>(</w:t>
    </w:r>
    <w:r w:rsidRPr="00566E0D">
      <w:rPr>
        <w:rFonts w:ascii="Arial" w:hAnsi="Arial" w:cs="Arial"/>
        <w:i/>
        <w:spacing w:val="-1"/>
        <w:sz w:val="24"/>
        <w:szCs w:val="24"/>
      </w:rPr>
      <w:t>проект, окончательная редакция</w:t>
    </w:r>
    <w:r w:rsidRPr="00566E0D">
      <w:rPr>
        <w:rFonts w:ascii="Arial" w:hAnsi="Arial" w:cs="Arial"/>
        <w:spacing w:val="-1"/>
        <w:sz w:val="24"/>
        <w:szCs w:val="24"/>
      </w:rPr>
      <w:t>)</w:t>
    </w:r>
  </w:p>
  <w:p w:rsidR="006C0283" w:rsidRDefault="006C028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6EC3"/>
    <w:multiLevelType w:val="multilevel"/>
    <w:tmpl w:val="B2807A08"/>
    <w:lvl w:ilvl="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60" w:hanging="1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13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13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0" w:hanging="13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1">
    <w:nsid w:val="13A42710"/>
    <w:multiLevelType w:val="multilevel"/>
    <w:tmpl w:val="C0982C1A"/>
    <w:lvl w:ilvl="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lvlText w:val="6.%2"/>
      <w:lvlJc w:val="left"/>
      <w:pPr>
        <w:ind w:left="2460" w:hanging="1380"/>
      </w:pPr>
      <w:rPr>
        <w:rFonts w:cs="Times New Roman" w:hint="default"/>
      </w:rPr>
    </w:lvl>
    <w:lvl w:ilvl="2">
      <w:start w:val="1"/>
      <w:numFmt w:val="decimal"/>
      <w:lvlText w:val="6.3.%3."/>
      <w:lvlJc w:val="left"/>
      <w:pPr>
        <w:ind w:left="2231" w:hanging="138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60" w:hanging="13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0" w:hanging="13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">
    <w:nsid w:val="264B47A5"/>
    <w:multiLevelType w:val="multilevel"/>
    <w:tmpl w:val="471453AC"/>
    <w:lvl w:ilvl="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2460" w:hanging="138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6.1.%3."/>
      <w:lvlJc w:val="left"/>
      <w:pPr>
        <w:ind w:left="2231" w:hanging="13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13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0" w:hanging="13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3">
    <w:nsid w:val="2DD57215"/>
    <w:multiLevelType w:val="multilevel"/>
    <w:tmpl w:val="7114A112"/>
    <w:lvl w:ilvl="0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48" w:hanging="138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2373" w:hanging="13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13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0" w:hanging="13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4">
    <w:nsid w:val="342F1CD3"/>
    <w:multiLevelType w:val="multilevel"/>
    <w:tmpl w:val="EA50AE3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3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</w:rPr>
    </w:lvl>
  </w:abstractNum>
  <w:abstractNum w:abstractNumId="5">
    <w:nsid w:val="4A73513C"/>
    <w:multiLevelType w:val="hybridMultilevel"/>
    <w:tmpl w:val="45EA80E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E6A083E"/>
    <w:multiLevelType w:val="multilevel"/>
    <w:tmpl w:val="7114A112"/>
    <w:lvl w:ilvl="0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48" w:hanging="138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2373" w:hanging="13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13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0" w:hanging="13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evenAndOddHeaders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7D4"/>
    <w:rsid w:val="0000122B"/>
    <w:rsid w:val="0000272C"/>
    <w:rsid w:val="000034FA"/>
    <w:rsid w:val="000059A4"/>
    <w:rsid w:val="00005E24"/>
    <w:rsid w:val="00007EAC"/>
    <w:rsid w:val="00011351"/>
    <w:rsid w:val="00014174"/>
    <w:rsid w:val="000157E3"/>
    <w:rsid w:val="00016737"/>
    <w:rsid w:val="0001685C"/>
    <w:rsid w:val="00017185"/>
    <w:rsid w:val="000172FA"/>
    <w:rsid w:val="00021330"/>
    <w:rsid w:val="000230E2"/>
    <w:rsid w:val="00023191"/>
    <w:rsid w:val="00023848"/>
    <w:rsid w:val="000239B8"/>
    <w:rsid w:val="00023FD9"/>
    <w:rsid w:val="00024159"/>
    <w:rsid w:val="000273C5"/>
    <w:rsid w:val="0003065D"/>
    <w:rsid w:val="00030A82"/>
    <w:rsid w:val="00031EEE"/>
    <w:rsid w:val="0003461E"/>
    <w:rsid w:val="0003614A"/>
    <w:rsid w:val="000365EC"/>
    <w:rsid w:val="00036795"/>
    <w:rsid w:val="00037564"/>
    <w:rsid w:val="00044F06"/>
    <w:rsid w:val="00045616"/>
    <w:rsid w:val="000458C6"/>
    <w:rsid w:val="00046141"/>
    <w:rsid w:val="00050DF0"/>
    <w:rsid w:val="00051C2B"/>
    <w:rsid w:val="00052BF8"/>
    <w:rsid w:val="00054094"/>
    <w:rsid w:val="00057ABF"/>
    <w:rsid w:val="00057FF4"/>
    <w:rsid w:val="00062F70"/>
    <w:rsid w:val="00063EAB"/>
    <w:rsid w:val="00067A40"/>
    <w:rsid w:val="00071059"/>
    <w:rsid w:val="00073478"/>
    <w:rsid w:val="00073B90"/>
    <w:rsid w:val="00073E60"/>
    <w:rsid w:val="000758F3"/>
    <w:rsid w:val="00077C59"/>
    <w:rsid w:val="00080CA8"/>
    <w:rsid w:val="00084007"/>
    <w:rsid w:val="00084486"/>
    <w:rsid w:val="00085C15"/>
    <w:rsid w:val="00087AA3"/>
    <w:rsid w:val="00087BE0"/>
    <w:rsid w:val="00090403"/>
    <w:rsid w:val="00090A52"/>
    <w:rsid w:val="000915C0"/>
    <w:rsid w:val="00091AD8"/>
    <w:rsid w:val="000927D7"/>
    <w:rsid w:val="0009394F"/>
    <w:rsid w:val="00094C14"/>
    <w:rsid w:val="000976F5"/>
    <w:rsid w:val="000A1559"/>
    <w:rsid w:val="000A1DFF"/>
    <w:rsid w:val="000A4B57"/>
    <w:rsid w:val="000A6614"/>
    <w:rsid w:val="000A6CBC"/>
    <w:rsid w:val="000A6FD9"/>
    <w:rsid w:val="000B0D4A"/>
    <w:rsid w:val="000B1330"/>
    <w:rsid w:val="000B163D"/>
    <w:rsid w:val="000B3E3C"/>
    <w:rsid w:val="000B6514"/>
    <w:rsid w:val="000B6708"/>
    <w:rsid w:val="000B6740"/>
    <w:rsid w:val="000B6B2E"/>
    <w:rsid w:val="000B7464"/>
    <w:rsid w:val="000C0AF8"/>
    <w:rsid w:val="000C3F44"/>
    <w:rsid w:val="000C4AB9"/>
    <w:rsid w:val="000C4D65"/>
    <w:rsid w:val="000C4E4C"/>
    <w:rsid w:val="000C51F0"/>
    <w:rsid w:val="000C6D97"/>
    <w:rsid w:val="000C71ED"/>
    <w:rsid w:val="000C75D8"/>
    <w:rsid w:val="000D2097"/>
    <w:rsid w:val="000D62F4"/>
    <w:rsid w:val="000D755D"/>
    <w:rsid w:val="000E007C"/>
    <w:rsid w:val="000E0A10"/>
    <w:rsid w:val="000E2334"/>
    <w:rsid w:val="000E46EE"/>
    <w:rsid w:val="000E598E"/>
    <w:rsid w:val="000E7FC2"/>
    <w:rsid w:val="000F0435"/>
    <w:rsid w:val="000F2EA3"/>
    <w:rsid w:val="000F52A8"/>
    <w:rsid w:val="000F54BD"/>
    <w:rsid w:val="000F6F5D"/>
    <w:rsid w:val="000F70CC"/>
    <w:rsid w:val="000F7273"/>
    <w:rsid w:val="0010037D"/>
    <w:rsid w:val="00107209"/>
    <w:rsid w:val="00107669"/>
    <w:rsid w:val="00110531"/>
    <w:rsid w:val="00113085"/>
    <w:rsid w:val="00113D6F"/>
    <w:rsid w:val="00113E15"/>
    <w:rsid w:val="00116354"/>
    <w:rsid w:val="00120654"/>
    <w:rsid w:val="00121B65"/>
    <w:rsid w:val="001245B1"/>
    <w:rsid w:val="00125483"/>
    <w:rsid w:val="00126374"/>
    <w:rsid w:val="0012724D"/>
    <w:rsid w:val="001306E4"/>
    <w:rsid w:val="00132641"/>
    <w:rsid w:val="00135077"/>
    <w:rsid w:val="00136121"/>
    <w:rsid w:val="00136468"/>
    <w:rsid w:val="00137E71"/>
    <w:rsid w:val="00140296"/>
    <w:rsid w:val="0014041E"/>
    <w:rsid w:val="00143EF2"/>
    <w:rsid w:val="0014401F"/>
    <w:rsid w:val="001458A7"/>
    <w:rsid w:val="001462B9"/>
    <w:rsid w:val="001469C2"/>
    <w:rsid w:val="00146A34"/>
    <w:rsid w:val="00146BF8"/>
    <w:rsid w:val="00147CA5"/>
    <w:rsid w:val="00147D55"/>
    <w:rsid w:val="00147F3C"/>
    <w:rsid w:val="00150783"/>
    <w:rsid w:val="0015089C"/>
    <w:rsid w:val="001524B7"/>
    <w:rsid w:val="0015431D"/>
    <w:rsid w:val="001551CC"/>
    <w:rsid w:val="00157B99"/>
    <w:rsid w:val="001630D7"/>
    <w:rsid w:val="00163437"/>
    <w:rsid w:val="001653C0"/>
    <w:rsid w:val="001668D7"/>
    <w:rsid w:val="00170038"/>
    <w:rsid w:val="001715D7"/>
    <w:rsid w:val="00172A42"/>
    <w:rsid w:val="00172DAE"/>
    <w:rsid w:val="00174AE6"/>
    <w:rsid w:val="0017535A"/>
    <w:rsid w:val="00175A4D"/>
    <w:rsid w:val="00176978"/>
    <w:rsid w:val="001820D0"/>
    <w:rsid w:val="00182AC5"/>
    <w:rsid w:val="00183CA0"/>
    <w:rsid w:val="00184ECE"/>
    <w:rsid w:val="00185706"/>
    <w:rsid w:val="00187324"/>
    <w:rsid w:val="00191D64"/>
    <w:rsid w:val="001920AB"/>
    <w:rsid w:val="001946B4"/>
    <w:rsid w:val="001A0A80"/>
    <w:rsid w:val="001A273C"/>
    <w:rsid w:val="001A2C89"/>
    <w:rsid w:val="001A6CED"/>
    <w:rsid w:val="001B3D30"/>
    <w:rsid w:val="001B4C7E"/>
    <w:rsid w:val="001C21B8"/>
    <w:rsid w:val="001C448F"/>
    <w:rsid w:val="001C4898"/>
    <w:rsid w:val="001C71F9"/>
    <w:rsid w:val="001C748D"/>
    <w:rsid w:val="001E037E"/>
    <w:rsid w:val="001E1756"/>
    <w:rsid w:val="001E3A3C"/>
    <w:rsid w:val="001E64A0"/>
    <w:rsid w:val="001E7D2E"/>
    <w:rsid w:val="001F3048"/>
    <w:rsid w:val="001F3108"/>
    <w:rsid w:val="001F4030"/>
    <w:rsid w:val="001F6433"/>
    <w:rsid w:val="001F6B18"/>
    <w:rsid w:val="001F7E5A"/>
    <w:rsid w:val="0020254B"/>
    <w:rsid w:val="00202E81"/>
    <w:rsid w:val="002033AB"/>
    <w:rsid w:val="00203AFE"/>
    <w:rsid w:val="002056A9"/>
    <w:rsid w:val="00205FB2"/>
    <w:rsid w:val="00206FA4"/>
    <w:rsid w:val="00207B1D"/>
    <w:rsid w:val="002124EB"/>
    <w:rsid w:val="00212C6D"/>
    <w:rsid w:val="00214930"/>
    <w:rsid w:val="00216269"/>
    <w:rsid w:val="00220571"/>
    <w:rsid w:val="00220EEA"/>
    <w:rsid w:val="002219AC"/>
    <w:rsid w:val="002238AD"/>
    <w:rsid w:val="00225121"/>
    <w:rsid w:val="00226F38"/>
    <w:rsid w:val="0023213F"/>
    <w:rsid w:val="00234071"/>
    <w:rsid w:val="002342B4"/>
    <w:rsid w:val="00234DCE"/>
    <w:rsid w:val="002371F4"/>
    <w:rsid w:val="00240ED8"/>
    <w:rsid w:val="002417C2"/>
    <w:rsid w:val="00242694"/>
    <w:rsid w:val="00242F7F"/>
    <w:rsid w:val="0024477D"/>
    <w:rsid w:val="00245C48"/>
    <w:rsid w:val="00246910"/>
    <w:rsid w:val="00250316"/>
    <w:rsid w:val="00250881"/>
    <w:rsid w:val="00250CCF"/>
    <w:rsid w:val="00251381"/>
    <w:rsid w:val="00252619"/>
    <w:rsid w:val="002539E1"/>
    <w:rsid w:val="00254541"/>
    <w:rsid w:val="00255E1F"/>
    <w:rsid w:val="00257116"/>
    <w:rsid w:val="00257144"/>
    <w:rsid w:val="00260904"/>
    <w:rsid w:val="00261945"/>
    <w:rsid w:val="00262F6B"/>
    <w:rsid w:val="0027034C"/>
    <w:rsid w:val="002721B4"/>
    <w:rsid w:val="0027364F"/>
    <w:rsid w:val="002744B8"/>
    <w:rsid w:val="00275828"/>
    <w:rsid w:val="002762E0"/>
    <w:rsid w:val="002804DE"/>
    <w:rsid w:val="00280686"/>
    <w:rsid w:val="00281828"/>
    <w:rsid w:val="00282370"/>
    <w:rsid w:val="002836C1"/>
    <w:rsid w:val="002848E0"/>
    <w:rsid w:val="00285745"/>
    <w:rsid w:val="00285B48"/>
    <w:rsid w:val="00285C4E"/>
    <w:rsid w:val="00291104"/>
    <w:rsid w:val="002914F4"/>
    <w:rsid w:val="002915EF"/>
    <w:rsid w:val="00291E8F"/>
    <w:rsid w:val="002934AB"/>
    <w:rsid w:val="00295105"/>
    <w:rsid w:val="002A0E6F"/>
    <w:rsid w:val="002A113F"/>
    <w:rsid w:val="002A1141"/>
    <w:rsid w:val="002A1A55"/>
    <w:rsid w:val="002A4E10"/>
    <w:rsid w:val="002B3FAA"/>
    <w:rsid w:val="002B59F2"/>
    <w:rsid w:val="002B5DC5"/>
    <w:rsid w:val="002B6E77"/>
    <w:rsid w:val="002B7081"/>
    <w:rsid w:val="002C18B6"/>
    <w:rsid w:val="002C3768"/>
    <w:rsid w:val="002C6E03"/>
    <w:rsid w:val="002C77B7"/>
    <w:rsid w:val="002D0091"/>
    <w:rsid w:val="002D1DB9"/>
    <w:rsid w:val="002D4E9C"/>
    <w:rsid w:val="002D51DA"/>
    <w:rsid w:val="002D6A1F"/>
    <w:rsid w:val="002E0FAD"/>
    <w:rsid w:val="002E1E72"/>
    <w:rsid w:val="002E20F5"/>
    <w:rsid w:val="002E42A4"/>
    <w:rsid w:val="002E53C5"/>
    <w:rsid w:val="002E5436"/>
    <w:rsid w:val="002F0DA2"/>
    <w:rsid w:val="002F75B4"/>
    <w:rsid w:val="0030025A"/>
    <w:rsid w:val="00301F2B"/>
    <w:rsid w:val="00303CB1"/>
    <w:rsid w:val="00305EE2"/>
    <w:rsid w:val="00306984"/>
    <w:rsid w:val="00311369"/>
    <w:rsid w:val="00311415"/>
    <w:rsid w:val="0031181F"/>
    <w:rsid w:val="003121BE"/>
    <w:rsid w:val="003135FB"/>
    <w:rsid w:val="00315683"/>
    <w:rsid w:val="00315788"/>
    <w:rsid w:val="00317827"/>
    <w:rsid w:val="00320B4E"/>
    <w:rsid w:val="00321955"/>
    <w:rsid w:val="0032325A"/>
    <w:rsid w:val="00323901"/>
    <w:rsid w:val="00323A8E"/>
    <w:rsid w:val="00323DB5"/>
    <w:rsid w:val="00325B95"/>
    <w:rsid w:val="00325FAB"/>
    <w:rsid w:val="003313D5"/>
    <w:rsid w:val="003315D1"/>
    <w:rsid w:val="00332E5D"/>
    <w:rsid w:val="00333172"/>
    <w:rsid w:val="00333316"/>
    <w:rsid w:val="00333D41"/>
    <w:rsid w:val="00334034"/>
    <w:rsid w:val="00335A01"/>
    <w:rsid w:val="00336829"/>
    <w:rsid w:val="00336B06"/>
    <w:rsid w:val="0033710B"/>
    <w:rsid w:val="00341281"/>
    <w:rsid w:val="003438EF"/>
    <w:rsid w:val="00344387"/>
    <w:rsid w:val="00345E60"/>
    <w:rsid w:val="00347214"/>
    <w:rsid w:val="0035135C"/>
    <w:rsid w:val="00353C95"/>
    <w:rsid w:val="00354CB5"/>
    <w:rsid w:val="00355A73"/>
    <w:rsid w:val="00361356"/>
    <w:rsid w:val="00363D7E"/>
    <w:rsid w:val="00371206"/>
    <w:rsid w:val="00377468"/>
    <w:rsid w:val="00382DE6"/>
    <w:rsid w:val="00383796"/>
    <w:rsid w:val="0039096E"/>
    <w:rsid w:val="00390C3B"/>
    <w:rsid w:val="00391DCA"/>
    <w:rsid w:val="00391E19"/>
    <w:rsid w:val="00392C5D"/>
    <w:rsid w:val="0039315F"/>
    <w:rsid w:val="00393644"/>
    <w:rsid w:val="00394ED4"/>
    <w:rsid w:val="003953AD"/>
    <w:rsid w:val="00397844"/>
    <w:rsid w:val="00397B30"/>
    <w:rsid w:val="003A449E"/>
    <w:rsid w:val="003A5645"/>
    <w:rsid w:val="003A78B3"/>
    <w:rsid w:val="003A7E3D"/>
    <w:rsid w:val="003B04A0"/>
    <w:rsid w:val="003B3BDD"/>
    <w:rsid w:val="003B4CE9"/>
    <w:rsid w:val="003B5DEE"/>
    <w:rsid w:val="003B71BF"/>
    <w:rsid w:val="003C0372"/>
    <w:rsid w:val="003C09C1"/>
    <w:rsid w:val="003C3206"/>
    <w:rsid w:val="003C37A2"/>
    <w:rsid w:val="003C4384"/>
    <w:rsid w:val="003C75FD"/>
    <w:rsid w:val="003D14FA"/>
    <w:rsid w:val="003D1DE5"/>
    <w:rsid w:val="003D28C7"/>
    <w:rsid w:val="003D61BB"/>
    <w:rsid w:val="003D6A2A"/>
    <w:rsid w:val="003D7720"/>
    <w:rsid w:val="003E1DA6"/>
    <w:rsid w:val="003E224E"/>
    <w:rsid w:val="003E2416"/>
    <w:rsid w:val="003E28A8"/>
    <w:rsid w:val="003E3F3F"/>
    <w:rsid w:val="003E56FD"/>
    <w:rsid w:val="003E62D4"/>
    <w:rsid w:val="003E6573"/>
    <w:rsid w:val="003E69F4"/>
    <w:rsid w:val="003F0819"/>
    <w:rsid w:val="003F1340"/>
    <w:rsid w:val="003F29F1"/>
    <w:rsid w:val="003F43CB"/>
    <w:rsid w:val="003F444E"/>
    <w:rsid w:val="0040196B"/>
    <w:rsid w:val="00401C4F"/>
    <w:rsid w:val="0040237F"/>
    <w:rsid w:val="00402553"/>
    <w:rsid w:val="00402927"/>
    <w:rsid w:val="004031C4"/>
    <w:rsid w:val="0040473F"/>
    <w:rsid w:val="00405D1C"/>
    <w:rsid w:val="00407081"/>
    <w:rsid w:val="00413391"/>
    <w:rsid w:val="00413E06"/>
    <w:rsid w:val="00414F7D"/>
    <w:rsid w:val="004150BF"/>
    <w:rsid w:val="0041674D"/>
    <w:rsid w:val="004175E7"/>
    <w:rsid w:val="00424FE0"/>
    <w:rsid w:val="00426788"/>
    <w:rsid w:val="004315DD"/>
    <w:rsid w:val="00431F28"/>
    <w:rsid w:val="00433993"/>
    <w:rsid w:val="004340E6"/>
    <w:rsid w:val="00434F21"/>
    <w:rsid w:val="00442B29"/>
    <w:rsid w:val="004468B9"/>
    <w:rsid w:val="00451E35"/>
    <w:rsid w:val="00454DEE"/>
    <w:rsid w:val="00456516"/>
    <w:rsid w:val="00456F67"/>
    <w:rsid w:val="004572FB"/>
    <w:rsid w:val="00457BB6"/>
    <w:rsid w:val="00460ADE"/>
    <w:rsid w:val="004626D1"/>
    <w:rsid w:val="00462987"/>
    <w:rsid w:val="00463DA5"/>
    <w:rsid w:val="004646B5"/>
    <w:rsid w:val="00465B8F"/>
    <w:rsid w:val="00465FE2"/>
    <w:rsid w:val="00471B6C"/>
    <w:rsid w:val="00474390"/>
    <w:rsid w:val="00475315"/>
    <w:rsid w:val="00475410"/>
    <w:rsid w:val="0047552F"/>
    <w:rsid w:val="00475F0F"/>
    <w:rsid w:val="00480A2C"/>
    <w:rsid w:val="0048175B"/>
    <w:rsid w:val="0048484D"/>
    <w:rsid w:val="0048647A"/>
    <w:rsid w:val="00487DA3"/>
    <w:rsid w:val="00490826"/>
    <w:rsid w:val="004938B4"/>
    <w:rsid w:val="0049681C"/>
    <w:rsid w:val="004A2161"/>
    <w:rsid w:val="004A2A88"/>
    <w:rsid w:val="004A30E9"/>
    <w:rsid w:val="004A3E81"/>
    <w:rsid w:val="004A4E0E"/>
    <w:rsid w:val="004A7C6D"/>
    <w:rsid w:val="004B1125"/>
    <w:rsid w:val="004B50FD"/>
    <w:rsid w:val="004B6827"/>
    <w:rsid w:val="004B6B0A"/>
    <w:rsid w:val="004B6DBB"/>
    <w:rsid w:val="004C0060"/>
    <w:rsid w:val="004C617F"/>
    <w:rsid w:val="004C6475"/>
    <w:rsid w:val="004D071C"/>
    <w:rsid w:val="004D0F3E"/>
    <w:rsid w:val="004D21E6"/>
    <w:rsid w:val="004D2EA7"/>
    <w:rsid w:val="004D3303"/>
    <w:rsid w:val="004D33E1"/>
    <w:rsid w:val="004E236A"/>
    <w:rsid w:val="004E2B59"/>
    <w:rsid w:val="004E3C83"/>
    <w:rsid w:val="004E413B"/>
    <w:rsid w:val="004E5B36"/>
    <w:rsid w:val="004E5D48"/>
    <w:rsid w:val="004E6296"/>
    <w:rsid w:val="004E67F0"/>
    <w:rsid w:val="004F0587"/>
    <w:rsid w:val="004F1F59"/>
    <w:rsid w:val="004F51C1"/>
    <w:rsid w:val="004F6BA0"/>
    <w:rsid w:val="00502596"/>
    <w:rsid w:val="00507362"/>
    <w:rsid w:val="00510890"/>
    <w:rsid w:val="00511D55"/>
    <w:rsid w:val="00512227"/>
    <w:rsid w:val="0051239B"/>
    <w:rsid w:val="0051301F"/>
    <w:rsid w:val="005140C5"/>
    <w:rsid w:val="00515E3D"/>
    <w:rsid w:val="0051782D"/>
    <w:rsid w:val="0052108B"/>
    <w:rsid w:val="00521BF2"/>
    <w:rsid w:val="00522EA3"/>
    <w:rsid w:val="00523017"/>
    <w:rsid w:val="005242EE"/>
    <w:rsid w:val="00524C56"/>
    <w:rsid w:val="005258FB"/>
    <w:rsid w:val="00526332"/>
    <w:rsid w:val="00526D61"/>
    <w:rsid w:val="005309BE"/>
    <w:rsid w:val="0053108E"/>
    <w:rsid w:val="005316A2"/>
    <w:rsid w:val="00531EBF"/>
    <w:rsid w:val="00532087"/>
    <w:rsid w:val="00532B26"/>
    <w:rsid w:val="005348FE"/>
    <w:rsid w:val="005354EB"/>
    <w:rsid w:val="005361CF"/>
    <w:rsid w:val="0053767F"/>
    <w:rsid w:val="00540063"/>
    <w:rsid w:val="0054049C"/>
    <w:rsid w:val="00542248"/>
    <w:rsid w:val="00545F22"/>
    <w:rsid w:val="00546F08"/>
    <w:rsid w:val="00550973"/>
    <w:rsid w:val="00550AE7"/>
    <w:rsid w:val="00551766"/>
    <w:rsid w:val="00551E3B"/>
    <w:rsid w:val="00552B6E"/>
    <w:rsid w:val="00554178"/>
    <w:rsid w:val="00555CE3"/>
    <w:rsid w:val="005562D8"/>
    <w:rsid w:val="00562278"/>
    <w:rsid w:val="005652B8"/>
    <w:rsid w:val="0056698E"/>
    <w:rsid w:val="00566E0D"/>
    <w:rsid w:val="005704DD"/>
    <w:rsid w:val="0057133C"/>
    <w:rsid w:val="0057212F"/>
    <w:rsid w:val="00574424"/>
    <w:rsid w:val="0057587D"/>
    <w:rsid w:val="00575EDF"/>
    <w:rsid w:val="00576304"/>
    <w:rsid w:val="00576E7B"/>
    <w:rsid w:val="00581225"/>
    <w:rsid w:val="00582BC8"/>
    <w:rsid w:val="0058422D"/>
    <w:rsid w:val="005844B0"/>
    <w:rsid w:val="005861DC"/>
    <w:rsid w:val="00586D0D"/>
    <w:rsid w:val="0059458C"/>
    <w:rsid w:val="005947F9"/>
    <w:rsid w:val="00594A23"/>
    <w:rsid w:val="00596AB9"/>
    <w:rsid w:val="005977B0"/>
    <w:rsid w:val="005A17B4"/>
    <w:rsid w:val="005A1B48"/>
    <w:rsid w:val="005A1BB7"/>
    <w:rsid w:val="005A24C5"/>
    <w:rsid w:val="005A38B1"/>
    <w:rsid w:val="005A7F84"/>
    <w:rsid w:val="005B1695"/>
    <w:rsid w:val="005B2274"/>
    <w:rsid w:val="005B3619"/>
    <w:rsid w:val="005C0488"/>
    <w:rsid w:val="005C26A7"/>
    <w:rsid w:val="005C3B02"/>
    <w:rsid w:val="005C566D"/>
    <w:rsid w:val="005C5C79"/>
    <w:rsid w:val="005D0C51"/>
    <w:rsid w:val="005D5D29"/>
    <w:rsid w:val="005E344F"/>
    <w:rsid w:val="005E6CA9"/>
    <w:rsid w:val="005F1E0F"/>
    <w:rsid w:val="005F2074"/>
    <w:rsid w:val="005F377C"/>
    <w:rsid w:val="005F468B"/>
    <w:rsid w:val="005F638C"/>
    <w:rsid w:val="006003AE"/>
    <w:rsid w:val="00600EBA"/>
    <w:rsid w:val="006017C3"/>
    <w:rsid w:val="00605064"/>
    <w:rsid w:val="0061346E"/>
    <w:rsid w:val="00613567"/>
    <w:rsid w:val="00613D37"/>
    <w:rsid w:val="006145ED"/>
    <w:rsid w:val="00615080"/>
    <w:rsid w:val="0061715C"/>
    <w:rsid w:val="006171D9"/>
    <w:rsid w:val="00621369"/>
    <w:rsid w:val="0062421C"/>
    <w:rsid w:val="00624257"/>
    <w:rsid w:val="00625999"/>
    <w:rsid w:val="00627140"/>
    <w:rsid w:val="0062731A"/>
    <w:rsid w:val="00627E98"/>
    <w:rsid w:val="00627ED7"/>
    <w:rsid w:val="00630BF5"/>
    <w:rsid w:val="0063290D"/>
    <w:rsid w:val="006330AD"/>
    <w:rsid w:val="00634C92"/>
    <w:rsid w:val="006405BC"/>
    <w:rsid w:val="00641235"/>
    <w:rsid w:val="00643351"/>
    <w:rsid w:val="00644C29"/>
    <w:rsid w:val="00645354"/>
    <w:rsid w:val="00647B42"/>
    <w:rsid w:val="00650ED1"/>
    <w:rsid w:val="00651EBE"/>
    <w:rsid w:val="006522B6"/>
    <w:rsid w:val="006523A3"/>
    <w:rsid w:val="00652548"/>
    <w:rsid w:val="00653CDF"/>
    <w:rsid w:val="00656F93"/>
    <w:rsid w:val="006607EC"/>
    <w:rsid w:val="00662848"/>
    <w:rsid w:val="006658E6"/>
    <w:rsid w:val="00665AC2"/>
    <w:rsid w:val="00666285"/>
    <w:rsid w:val="006673CC"/>
    <w:rsid w:val="00671CA0"/>
    <w:rsid w:val="00673DF9"/>
    <w:rsid w:val="00677BA7"/>
    <w:rsid w:val="0068100F"/>
    <w:rsid w:val="00682C52"/>
    <w:rsid w:val="00683F1E"/>
    <w:rsid w:val="0068493F"/>
    <w:rsid w:val="006877CA"/>
    <w:rsid w:val="00692302"/>
    <w:rsid w:val="00692F6A"/>
    <w:rsid w:val="0069356A"/>
    <w:rsid w:val="00693AF6"/>
    <w:rsid w:val="006955CC"/>
    <w:rsid w:val="00695A9F"/>
    <w:rsid w:val="00696B5F"/>
    <w:rsid w:val="006A004A"/>
    <w:rsid w:val="006A4C71"/>
    <w:rsid w:val="006A597D"/>
    <w:rsid w:val="006A6F48"/>
    <w:rsid w:val="006B09D9"/>
    <w:rsid w:val="006B0AF3"/>
    <w:rsid w:val="006B3075"/>
    <w:rsid w:val="006B40E7"/>
    <w:rsid w:val="006B69C9"/>
    <w:rsid w:val="006B7266"/>
    <w:rsid w:val="006C0283"/>
    <w:rsid w:val="006C14B6"/>
    <w:rsid w:val="006C2724"/>
    <w:rsid w:val="006C2BC7"/>
    <w:rsid w:val="006C63D2"/>
    <w:rsid w:val="006C7893"/>
    <w:rsid w:val="006C7DD8"/>
    <w:rsid w:val="006D079B"/>
    <w:rsid w:val="006D155E"/>
    <w:rsid w:val="006D26BA"/>
    <w:rsid w:val="006D5DB3"/>
    <w:rsid w:val="006D7321"/>
    <w:rsid w:val="006D75D5"/>
    <w:rsid w:val="006D7720"/>
    <w:rsid w:val="006E28B2"/>
    <w:rsid w:val="006E589E"/>
    <w:rsid w:val="006E5C07"/>
    <w:rsid w:val="006F085E"/>
    <w:rsid w:val="006F1997"/>
    <w:rsid w:val="006F2A9B"/>
    <w:rsid w:val="006F2B02"/>
    <w:rsid w:val="006F3944"/>
    <w:rsid w:val="006F6249"/>
    <w:rsid w:val="006F67D4"/>
    <w:rsid w:val="006F6DD7"/>
    <w:rsid w:val="00703474"/>
    <w:rsid w:val="0070656A"/>
    <w:rsid w:val="007112CB"/>
    <w:rsid w:val="00714865"/>
    <w:rsid w:val="00714F59"/>
    <w:rsid w:val="0071647D"/>
    <w:rsid w:val="00720A92"/>
    <w:rsid w:val="00720A9F"/>
    <w:rsid w:val="007218C9"/>
    <w:rsid w:val="00723D8F"/>
    <w:rsid w:val="007248DE"/>
    <w:rsid w:val="00725E7E"/>
    <w:rsid w:val="0073075B"/>
    <w:rsid w:val="00732AE6"/>
    <w:rsid w:val="00732D31"/>
    <w:rsid w:val="00732D68"/>
    <w:rsid w:val="007334E4"/>
    <w:rsid w:val="00733E7F"/>
    <w:rsid w:val="00734BA4"/>
    <w:rsid w:val="00735318"/>
    <w:rsid w:val="00740B94"/>
    <w:rsid w:val="00741DAE"/>
    <w:rsid w:val="00743432"/>
    <w:rsid w:val="00743EE9"/>
    <w:rsid w:val="007441DA"/>
    <w:rsid w:val="007447FD"/>
    <w:rsid w:val="00745714"/>
    <w:rsid w:val="00747A60"/>
    <w:rsid w:val="00747F81"/>
    <w:rsid w:val="0075066B"/>
    <w:rsid w:val="00752592"/>
    <w:rsid w:val="007531E7"/>
    <w:rsid w:val="00753F70"/>
    <w:rsid w:val="00754417"/>
    <w:rsid w:val="00756980"/>
    <w:rsid w:val="0075753F"/>
    <w:rsid w:val="00760051"/>
    <w:rsid w:val="00761516"/>
    <w:rsid w:val="00761F78"/>
    <w:rsid w:val="007621D0"/>
    <w:rsid w:val="00763EA9"/>
    <w:rsid w:val="007640E1"/>
    <w:rsid w:val="007700E3"/>
    <w:rsid w:val="00771C8A"/>
    <w:rsid w:val="007720D4"/>
    <w:rsid w:val="00772BFB"/>
    <w:rsid w:val="0077314D"/>
    <w:rsid w:val="00773E32"/>
    <w:rsid w:val="007743F5"/>
    <w:rsid w:val="0077452C"/>
    <w:rsid w:val="00775DC2"/>
    <w:rsid w:val="00777EB9"/>
    <w:rsid w:val="00780AC6"/>
    <w:rsid w:val="007820CF"/>
    <w:rsid w:val="007827E7"/>
    <w:rsid w:val="007842D0"/>
    <w:rsid w:val="00787414"/>
    <w:rsid w:val="00787FBC"/>
    <w:rsid w:val="00790B77"/>
    <w:rsid w:val="00791280"/>
    <w:rsid w:val="00792F89"/>
    <w:rsid w:val="0079331A"/>
    <w:rsid w:val="007933F7"/>
    <w:rsid w:val="007948E0"/>
    <w:rsid w:val="00794A07"/>
    <w:rsid w:val="00795AE8"/>
    <w:rsid w:val="00795EA2"/>
    <w:rsid w:val="00797268"/>
    <w:rsid w:val="00797294"/>
    <w:rsid w:val="00797580"/>
    <w:rsid w:val="007977E6"/>
    <w:rsid w:val="007A0155"/>
    <w:rsid w:val="007A2E55"/>
    <w:rsid w:val="007A2E5B"/>
    <w:rsid w:val="007A3ADE"/>
    <w:rsid w:val="007A3C6E"/>
    <w:rsid w:val="007A42AB"/>
    <w:rsid w:val="007A443B"/>
    <w:rsid w:val="007A47C7"/>
    <w:rsid w:val="007A56F7"/>
    <w:rsid w:val="007B10E6"/>
    <w:rsid w:val="007B149D"/>
    <w:rsid w:val="007B19B7"/>
    <w:rsid w:val="007B414F"/>
    <w:rsid w:val="007B4D65"/>
    <w:rsid w:val="007B537E"/>
    <w:rsid w:val="007B60F9"/>
    <w:rsid w:val="007C495F"/>
    <w:rsid w:val="007C5395"/>
    <w:rsid w:val="007D625B"/>
    <w:rsid w:val="007D66C8"/>
    <w:rsid w:val="007D6D22"/>
    <w:rsid w:val="007D7DA0"/>
    <w:rsid w:val="007E0341"/>
    <w:rsid w:val="007E0E1A"/>
    <w:rsid w:val="007E131F"/>
    <w:rsid w:val="007E13FF"/>
    <w:rsid w:val="007E1727"/>
    <w:rsid w:val="007E4CA4"/>
    <w:rsid w:val="007E4E32"/>
    <w:rsid w:val="007E53D0"/>
    <w:rsid w:val="007E5759"/>
    <w:rsid w:val="007F0883"/>
    <w:rsid w:val="007F11E1"/>
    <w:rsid w:val="007F1EFA"/>
    <w:rsid w:val="007F2F39"/>
    <w:rsid w:val="007F33C0"/>
    <w:rsid w:val="007F613F"/>
    <w:rsid w:val="007F62E7"/>
    <w:rsid w:val="007F6929"/>
    <w:rsid w:val="007F70E9"/>
    <w:rsid w:val="007F7711"/>
    <w:rsid w:val="00800C3B"/>
    <w:rsid w:val="0080164D"/>
    <w:rsid w:val="008067E8"/>
    <w:rsid w:val="00806BF4"/>
    <w:rsid w:val="00810581"/>
    <w:rsid w:val="00810F27"/>
    <w:rsid w:val="008110C3"/>
    <w:rsid w:val="0081275B"/>
    <w:rsid w:val="0081503B"/>
    <w:rsid w:val="00815EBA"/>
    <w:rsid w:val="00816AC7"/>
    <w:rsid w:val="00820551"/>
    <w:rsid w:val="00822573"/>
    <w:rsid w:val="00825FC5"/>
    <w:rsid w:val="00827C47"/>
    <w:rsid w:val="00830389"/>
    <w:rsid w:val="008315C5"/>
    <w:rsid w:val="00832552"/>
    <w:rsid w:val="008330DD"/>
    <w:rsid w:val="00833328"/>
    <w:rsid w:val="008341D8"/>
    <w:rsid w:val="00835AE8"/>
    <w:rsid w:val="00835D0F"/>
    <w:rsid w:val="00836585"/>
    <w:rsid w:val="00840ABC"/>
    <w:rsid w:val="00844FFE"/>
    <w:rsid w:val="00847B65"/>
    <w:rsid w:val="00847CFD"/>
    <w:rsid w:val="008503F3"/>
    <w:rsid w:val="00851181"/>
    <w:rsid w:val="0085155C"/>
    <w:rsid w:val="00853386"/>
    <w:rsid w:val="0085359B"/>
    <w:rsid w:val="008549E2"/>
    <w:rsid w:val="008602A9"/>
    <w:rsid w:val="00861096"/>
    <w:rsid w:val="00862118"/>
    <w:rsid w:val="00863162"/>
    <w:rsid w:val="00865000"/>
    <w:rsid w:val="00872097"/>
    <w:rsid w:val="00877B6E"/>
    <w:rsid w:val="00880CA8"/>
    <w:rsid w:val="008823F1"/>
    <w:rsid w:val="008845AD"/>
    <w:rsid w:val="008849B5"/>
    <w:rsid w:val="008857E8"/>
    <w:rsid w:val="00890B08"/>
    <w:rsid w:val="00895B1B"/>
    <w:rsid w:val="008972A0"/>
    <w:rsid w:val="008979E2"/>
    <w:rsid w:val="00897DEE"/>
    <w:rsid w:val="008A0079"/>
    <w:rsid w:val="008A105F"/>
    <w:rsid w:val="008A3479"/>
    <w:rsid w:val="008B0653"/>
    <w:rsid w:val="008B1262"/>
    <w:rsid w:val="008B1A7D"/>
    <w:rsid w:val="008B1CA3"/>
    <w:rsid w:val="008B30D5"/>
    <w:rsid w:val="008B4705"/>
    <w:rsid w:val="008B5261"/>
    <w:rsid w:val="008B5D9F"/>
    <w:rsid w:val="008B7216"/>
    <w:rsid w:val="008B7692"/>
    <w:rsid w:val="008C19E9"/>
    <w:rsid w:val="008C542D"/>
    <w:rsid w:val="008D04C0"/>
    <w:rsid w:val="008D1D84"/>
    <w:rsid w:val="008D2038"/>
    <w:rsid w:val="008D2CF2"/>
    <w:rsid w:val="008D3CD2"/>
    <w:rsid w:val="008D4226"/>
    <w:rsid w:val="008D4828"/>
    <w:rsid w:val="008D54A3"/>
    <w:rsid w:val="008D6DFA"/>
    <w:rsid w:val="008D7763"/>
    <w:rsid w:val="008D788E"/>
    <w:rsid w:val="008E1BC0"/>
    <w:rsid w:val="008E1F76"/>
    <w:rsid w:val="008E471D"/>
    <w:rsid w:val="008E5BC9"/>
    <w:rsid w:val="008E5FA2"/>
    <w:rsid w:val="008F0499"/>
    <w:rsid w:val="008F0A07"/>
    <w:rsid w:val="008F69B4"/>
    <w:rsid w:val="008F75F2"/>
    <w:rsid w:val="00905E69"/>
    <w:rsid w:val="00905F00"/>
    <w:rsid w:val="00906C1F"/>
    <w:rsid w:val="00907DFA"/>
    <w:rsid w:val="0091071F"/>
    <w:rsid w:val="00916443"/>
    <w:rsid w:val="009176F7"/>
    <w:rsid w:val="00917DFA"/>
    <w:rsid w:val="00922C3F"/>
    <w:rsid w:val="00924A01"/>
    <w:rsid w:val="00925F99"/>
    <w:rsid w:val="00927F1F"/>
    <w:rsid w:val="009301DE"/>
    <w:rsid w:val="00931CCD"/>
    <w:rsid w:val="00932D11"/>
    <w:rsid w:val="00934293"/>
    <w:rsid w:val="009344DB"/>
    <w:rsid w:val="009347A3"/>
    <w:rsid w:val="00941C77"/>
    <w:rsid w:val="00942656"/>
    <w:rsid w:val="0094345F"/>
    <w:rsid w:val="00943CC1"/>
    <w:rsid w:val="009442EC"/>
    <w:rsid w:val="0094456A"/>
    <w:rsid w:val="00945070"/>
    <w:rsid w:val="00945156"/>
    <w:rsid w:val="00947171"/>
    <w:rsid w:val="00947466"/>
    <w:rsid w:val="009476F0"/>
    <w:rsid w:val="0094776F"/>
    <w:rsid w:val="0095036C"/>
    <w:rsid w:val="00950580"/>
    <w:rsid w:val="0095743F"/>
    <w:rsid w:val="0096041A"/>
    <w:rsid w:val="00960A92"/>
    <w:rsid w:val="00960D6B"/>
    <w:rsid w:val="00961F9D"/>
    <w:rsid w:val="009620D1"/>
    <w:rsid w:val="0096247A"/>
    <w:rsid w:val="00963932"/>
    <w:rsid w:val="00966BA1"/>
    <w:rsid w:val="00967CB7"/>
    <w:rsid w:val="00970BF1"/>
    <w:rsid w:val="0097126B"/>
    <w:rsid w:val="00972A79"/>
    <w:rsid w:val="009731C7"/>
    <w:rsid w:val="00973490"/>
    <w:rsid w:val="009734F6"/>
    <w:rsid w:val="009748CE"/>
    <w:rsid w:val="00975C14"/>
    <w:rsid w:val="00977960"/>
    <w:rsid w:val="00980337"/>
    <w:rsid w:val="00980A52"/>
    <w:rsid w:val="009816D3"/>
    <w:rsid w:val="00981D27"/>
    <w:rsid w:val="00982631"/>
    <w:rsid w:val="00983929"/>
    <w:rsid w:val="00983CD9"/>
    <w:rsid w:val="00993942"/>
    <w:rsid w:val="00995A54"/>
    <w:rsid w:val="009A0320"/>
    <w:rsid w:val="009A1E46"/>
    <w:rsid w:val="009A25D2"/>
    <w:rsid w:val="009A2E28"/>
    <w:rsid w:val="009A5DB0"/>
    <w:rsid w:val="009A70F9"/>
    <w:rsid w:val="009B0DF3"/>
    <w:rsid w:val="009B243D"/>
    <w:rsid w:val="009B430B"/>
    <w:rsid w:val="009B6FF3"/>
    <w:rsid w:val="009C08D2"/>
    <w:rsid w:val="009C0B6F"/>
    <w:rsid w:val="009C3163"/>
    <w:rsid w:val="009C5504"/>
    <w:rsid w:val="009C5D8F"/>
    <w:rsid w:val="009C7322"/>
    <w:rsid w:val="009D075D"/>
    <w:rsid w:val="009D1494"/>
    <w:rsid w:val="009D15BC"/>
    <w:rsid w:val="009D23AC"/>
    <w:rsid w:val="009D5E67"/>
    <w:rsid w:val="009D6EC1"/>
    <w:rsid w:val="009D770D"/>
    <w:rsid w:val="009E033D"/>
    <w:rsid w:val="009E2D8F"/>
    <w:rsid w:val="009E69AC"/>
    <w:rsid w:val="009E721A"/>
    <w:rsid w:val="009F38DA"/>
    <w:rsid w:val="009F47A2"/>
    <w:rsid w:val="009F48F7"/>
    <w:rsid w:val="009F493F"/>
    <w:rsid w:val="009F5C1C"/>
    <w:rsid w:val="009F666B"/>
    <w:rsid w:val="00A00568"/>
    <w:rsid w:val="00A0159D"/>
    <w:rsid w:val="00A01766"/>
    <w:rsid w:val="00A01DFA"/>
    <w:rsid w:val="00A024F8"/>
    <w:rsid w:val="00A07FB5"/>
    <w:rsid w:val="00A1039A"/>
    <w:rsid w:val="00A12E2A"/>
    <w:rsid w:val="00A142EE"/>
    <w:rsid w:val="00A14701"/>
    <w:rsid w:val="00A14752"/>
    <w:rsid w:val="00A147A5"/>
    <w:rsid w:val="00A157A3"/>
    <w:rsid w:val="00A217BB"/>
    <w:rsid w:val="00A2271B"/>
    <w:rsid w:val="00A258E6"/>
    <w:rsid w:val="00A26AB2"/>
    <w:rsid w:val="00A279CA"/>
    <w:rsid w:val="00A30F33"/>
    <w:rsid w:val="00A31FBB"/>
    <w:rsid w:val="00A3555D"/>
    <w:rsid w:val="00A36085"/>
    <w:rsid w:val="00A37BB4"/>
    <w:rsid w:val="00A40925"/>
    <w:rsid w:val="00A42176"/>
    <w:rsid w:val="00A42BCB"/>
    <w:rsid w:val="00A46188"/>
    <w:rsid w:val="00A463A8"/>
    <w:rsid w:val="00A52A25"/>
    <w:rsid w:val="00A52BC3"/>
    <w:rsid w:val="00A53C1D"/>
    <w:rsid w:val="00A5455B"/>
    <w:rsid w:val="00A5484A"/>
    <w:rsid w:val="00A552A1"/>
    <w:rsid w:val="00A602C8"/>
    <w:rsid w:val="00A60DF7"/>
    <w:rsid w:val="00A65BA5"/>
    <w:rsid w:val="00A65D78"/>
    <w:rsid w:val="00A6611A"/>
    <w:rsid w:val="00A67F9A"/>
    <w:rsid w:val="00A70F8B"/>
    <w:rsid w:val="00A714FF"/>
    <w:rsid w:val="00A7169E"/>
    <w:rsid w:val="00A717EB"/>
    <w:rsid w:val="00A72380"/>
    <w:rsid w:val="00A725D0"/>
    <w:rsid w:val="00A7441D"/>
    <w:rsid w:val="00A74C9F"/>
    <w:rsid w:val="00A81AB9"/>
    <w:rsid w:val="00A81FAA"/>
    <w:rsid w:val="00A84325"/>
    <w:rsid w:val="00A84440"/>
    <w:rsid w:val="00A85F88"/>
    <w:rsid w:val="00A86F3F"/>
    <w:rsid w:val="00A87247"/>
    <w:rsid w:val="00A875DF"/>
    <w:rsid w:val="00A87F15"/>
    <w:rsid w:val="00A90804"/>
    <w:rsid w:val="00A90A57"/>
    <w:rsid w:val="00A935ED"/>
    <w:rsid w:val="00A945C3"/>
    <w:rsid w:val="00A97598"/>
    <w:rsid w:val="00AA111D"/>
    <w:rsid w:val="00AA30A5"/>
    <w:rsid w:val="00AA3D15"/>
    <w:rsid w:val="00AA487C"/>
    <w:rsid w:val="00AA5EEC"/>
    <w:rsid w:val="00AA6046"/>
    <w:rsid w:val="00AA64B1"/>
    <w:rsid w:val="00AB067E"/>
    <w:rsid w:val="00AB07CA"/>
    <w:rsid w:val="00AB0E4B"/>
    <w:rsid w:val="00AB343D"/>
    <w:rsid w:val="00AB4FE0"/>
    <w:rsid w:val="00AB5C3B"/>
    <w:rsid w:val="00AC0C56"/>
    <w:rsid w:val="00AC1A76"/>
    <w:rsid w:val="00AC20F4"/>
    <w:rsid w:val="00AC21B6"/>
    <w:rsid w:val="00AC29FD"/>
    <w:rsid w:val="00AC4A62"/>
    <w:rsid w:val="00AC73F6"/>
    <w:rsid w:val="00AD0EB6"/>
    <w:rsid w:val="00AD10FE"/>
    <w:rsid w:val="00AD2F12"/>
    <w:rsid w:val="00AD33C9"/>
    <w:rsid w:val="00AD5B47"/>
    <w:rsid w:val="00AD6F61"/>
    <w:rsid w:val="00AD729D"/>
    <w:rsid w:val="00AD76AD"/>
    <w:rsid w:val="00AE4677"/>
    <w:rsid w:val="00AE4EA8"/>
    <w:rsid w:val="00AE6782"/>
    <w:rsid w:val="00AF1BD3"/>
    <w:rsid w:val="00AF2EEF"/>
    <w:rsid w:val="00AF44E4"/>
    <w:rsid w:val="00B01F47"/>
    <w:rsid w:val="00B07A2F"/>
    <w:rsid w:val="00B10B00"/>
    <w:rsid w:val="00B16B55"/>
    <w:rsid w:val="00B17629"/>
    <w:rsid w:val="00B22CBA"/>
    <w:rsid w:val="00B23270"/>
    <w:rsid w:val="00B23557"/>
    <w:rsid w:val="00B25715"/>
    <w:rsid w:val="00B26B67"/>
    <w:rsid w:val="00B27712"/>
    <w:rsid w:val="00B3129D"/>
    <w:rsid w:val="00B3334E"/>
    <w:rsid w:val="00B35F18"/>
    <w:rsid w:val="00B36E05"/>
    <w:rsid w:val="00B3741C"/>
    <w:rsid w:val="00B40038"/>
    <w:rsid w:val="00B42461"/>
    <w:rsid w:val="00B426AC"/>
    <w:rsid w:val="00B46041"/>
    <w:rsid w:val="00B4668C"/>
    <w:rsid w:val="00B46B87"/>
    <w:rsid w:val="00B52AD6"/>
    <w:rsid w:val="00B52CB6"/>
    <w:rsid w:val="00B5458F"/>
    <w:rsid w:val="00B56128"/>
    <w:rsid w:val="00B574B1"/>
    <w:rsid w:val="00B61E8C"/>
    <w:rsid w:val="00B62F46"/>
    <w:rsid w:val="00B63AF1"/>
    <w:rsid w:val="00B6498D"/>
    <w:rsid w:val="00B651DD"/>
    <w:rsid w:val="00B668BF"/>
    <w:rsid w:val="00B675F7"/>
    <w:rsid w:val="00B7125B"/>
    <w:rsid w:val="00B730E9"/>
    <w:rsid w:val="00B744E4"/>
    <w:rsid w:val="00B74C53"/>
    <w:rsid w:val="00B76009"/>
    <w:rsid w:val="00B77AD9"/>
    <w:rsid w:val="00B815AB"/>
    <w:rsid w:val="00B818A0"/>
    <w:rsid w:val="00B8349E"/>
    <w:rsid w:val="00B8357D"/>
    <w:rsid w:val="00B84EFC"/>
    <w:rsid w:val="00B86E43"/>
    <w:rsid w:val="00B874AC"/>
    <w:rsid w:val="00B879B4"/>
    <w:rsid w:val="00B93532"/>
    <w:rsid w:val="00B93FED"/>
    <w:rsid w:val="00B9610A"/>
    <w:rsid w:val="00BA07E1"/>
    <w:rsid w:val="00BA153A"/>
    <w:rsid w:val="00BA5B8C"/>
    <w:rsid w:val="00BA6528"/>
    <w:rsid w:val="00BA6879"/>
    <w:rsid w:val="00BA6964"/>
    <w:rsid w:val="00BB06E4"/>
    <w:rsid w:val="00BB21E1"/>
    <w:rsid w:val="00BB3E11"/>
    <w:rsid w:val="00BB4099"/>
    <w:rsid w:val="00BB4B4F"/>
    <w:rsid w:val="00BB5181"/>
    <w:rsid w:val="00BB65D4"/>
    <w:rsid w:val="00BB6825"/>
    <w:rsid w:val="00BB6904"/>
    <w:rsid w:val="00BB6DFE"/>
    <w:rsid w:val="00BC2B2C"/>
    <w:rsid w:val="00BC327C"/>
    <w:rsid w:val="00BC33E7"/>
    <w:rsid w:val="00BC6154"/>
    <w:rsid w:val="00BC7360"/>
    <w:rsid w:val="00BD00C6"/>
    <w:rsid w:val="00BD0CBC"/>
    <w:rsid w:val="00BD2A6C"/>
    <w:rsid w:val="00BD61C1"/>
    <w:rsid w:val="00BD7232"/>
    <w:rsid w:val="00BE207C"/>
    <w:rsid w:val="00BE4FA1"/>
    <w:rsid w:val="00BE59A5"/>
    <w:rsid w:val="00BE5ED7"/>
    <w:rsid w:val="00BF1BA0"/>
    <w:rsid w:val="00BF279C"/>
    <w:rsid w:val="00BF283E"/>
    <w:rsid w:val="00BF4AC6"/>
    <w:rsid w:val="00BF4D29"/>
    <w:rsid w:val="00BF525B"/>
    <w:rsid w:val="00BF6B30"/>
    <w:rsid w:val="00BF76AA"/>
    <w:rsid w:val="00BF7CDF"/>
    <w:rsid w:val="00C017A5"/>
    <w:rsid w:val="00C02137"/>
    <w:rsid w:val="00C03484"/>
    <w:rsid w:val="00C04866"/>
    <w:rsid w:val="00C100A2"/>
    <w:rsid w:val="00C1242F"/>
    <w:rsid w:val="00C1277B"/>
    <w:rsid w:val="00C12FC8"/>
    <w:rsid w:val="00C13758"/>
    <w:rsid w:val="00C13A2E"/>
    <w:rsid w:val="00C17BC5"/>
    <w:rsid w:val="00C202A7"/>
    <w:rsid w:val="00C2105E"/>
    <w:rsid w:val="00C23B62"/>
    <w:rsid w:val="00C260D6"/>
    <w:rsid w:val="00C26EA6"/>
    <w:rsid w:val="00C314A5"/>
    <w:rsid w:val="00C345C8"/>
    <w:rsid w:val="00C34B33"/>
    <w:rsid w:val="00C4013D"/>
    <w:rsid w:val="00C40203"/>
    <w:rsid w:val="00C4427F"/>
    <w:rsid w:val="00C454DA"/>
    <w:rsid w:val="00C45B16"/>
    <w:rsid w:val="00C46537"/>
    <w:rsid w:val="00C47EB9"/>
    <w:rsid w:val="00C51254"/>
    <w:rsid w:val="00C52193"/>
    <w:rsid w:val="00C5439F"/>
    <w:rsid w:val="00C554FD"/>
    <w:rsid w:val="00C56332"/>
    <w:rsid w:val="00C573FC"/>
    <w:rsid w:val="00C60A3F"/>
    <w:rsid w:val="00C61708"/>
    <w:rsid w:val="00C64823"/>
    <w:rsid w:val="00C70356"/>
    <w:rsid w:val="00C70ABE"/>
    <w:rsid w:val="00C71660"/>
    <w:rsid w:val="00C71979"/>
    <w:rsid w:val="00C72E35"/>
    <w:rsid w:val="00C72FDB"/>
    <w:rsid w:val="00C7363C"/>
    <w:rsid w:val="00C74859"/>
    <w:rsid w:val="00C74F73"/>
    <w:rsid w:val="00C759F3"/>
    <w:rsid w:val="00C75FD4"/>
    <w:rsid w:val="00C77DAA"/>
    <w:rsid w:val="00C80EC0"/>
    <w:rsid w:val="00C821A2"/>
    <w:rsid w:val="00C827A8"/>
    <w:rsid w:val="00C83E94"/>
    <w:rsid w:val="00C840BE"/>
    <w:rsid w:val="00C84D3B"/>
    <w:rsid w:val="00C86832"/>
    <w:rsid w:val="00C90BB8"/>
    <w:rsid w:val="00C90DD6"/>
    <w:rsid w:val="00C91A60"/>
    <w:rsid w:val="00C91AD9"/>
    <w:rsid w:val="00C93B71"/>
    <w:rsid w:val="00C95EC9"/>
    <w:rsid w:val="00C95F8A"/>
    <w:rsid w:val="00C96B4A"/>
    <w:rsid w:val="00C972AC"/>
    <w:rsid w:val="00CA01CF"/>
    <w:rsid w:val="00CA0D28"/>
    <w:rsid w:val="00CA2764"/>
    <w:rsid w:val="00CA3170"/>
    <w:rsid w:val="00CA53D3"/>
    <w:rsid w:val="00CB1D20"/>
    <w:rsid w:val="00CB27D7"/>
    <w:rsid w:val="00CB2AA6"/>
    <w:rsid w:val="00CB2D01"/>
    <w:rsid w:val="00CB2EF0"/>
    <w:rsid w:val="00CB3DE7"/>
    <w:rsid w:val="00CB6AC9"/>
    <w:rsid w:val="00CC0D7A"/>
    <w:rsid w:val="00CC423C"/>
    <w:rsid w:val="00CC5584"/>
    <w:rsid w:val="00CC5805"/>
    <w:rsid w:val="00CC59E6"/>
    <w:rsid w:val="00CC63F0"/>
    <w:rsid w:val="00CD10F4"/>
    <w:rsid w:val="00CD1EDB"/>
    <w:rsid w:val="00CD29E3"/>
    <w:rsid w:val="00CD4973"/>
    <w:rsid w:val="00CD590E"/>
    <w:rsid w:val="00CD66FB"/>
    <w:rsid w:val="00CE2B4D"/>
    <w:rsid w:val="00CE2EE8"/>
    <w:rsid w:val="00CE4257"/>
    <w:rsid w:val="00CE68FA"/>
    <w:rsid w:val="00CE69FD"/>
    <w:rsid w:val="00CE6D53"/>
    <w:rsid w:val="00CE75AF"/>
    <w:rsid w:val="00CF05D3"/>
    <w:rsid w:val="00CF0F07"/>
    <w:rsid w:val="00CF2038"/>
    <w:rsid w:val="00CF4043"/>
    <w:rsid w:val="00CF4082"/>
    <w:rsid w:val="00CF4E26"/>
    <w:rsid w:val="00CF4FAF"/>
    <w:rsid w:val="00CF4FF9"/>
    <w:rsid w:val="00CF72F9"/>
    <w:rsid w:val="00D02596"/>
    <w:rsid w:val="00D0329D"/>
    <w:rsid w:val="00D06F2E"/>
    <w:rsid w:val="00D1620B"/>
    <w:rsid w:val="00D16617"/>
    <w:rsid w:val="00D16812"/>
    <w:rsid w:val="00D16F94"/>
    <w:rsid w:val="00D216DC"/>
    <w:rsid w:val="00D2201C"/>
    <w:rsid w:val="00D22577"/>
    <w:rsid w:val="00D22805"/>
    <w:rsid w:val="00D22D68"/>
    <w:rsid w:val="00D23944"/>
    <w:rsid w:val="00D24147"/>
    <w:rsid w:val="00D24D50"/>
    <w:rsid w:val="00D26F69"/>
    <w:rsid w:val="00D273E1"/>
    <w:rsid w:val="00D328E1"/>
    <w:rsid w:val="00D33BBF"/>
    <w:rsid w:val="00D349D2"/>
    <w:rsid w:val="00D367B2"/>
    <w:rsid w:val="00D36810"/>
    <w:rsid w:val="00D371EB"/>
    <w:rsid w:val="00D40F3E"/>
    <w:rsid w:val="00D42263"/>
    <w:rsid w:val="00D4383C"/>
    <w:rsid w:val="00D4455D"/>
    <w:rsid w:val="00D4567C"/>
    <w:rsid w:val="00D456AA"/>
    <w:rsid w:val="00D46A72"/>
    <w:rsid w:val="00D50196"/>
    <w:rsid w:val="00D50C6A"/>
    <w:rsid w:val="00D52709"/>
    <w:rsid w:val="00D54222"/>
    <w:rsid w:val="00D54707"/>
    <w:rsid w:val="00D55AB8"/>
    <w:rsid w:val="00D57D23"/>
    <w:rsid w:val="00D6241F"/>
    <w:rsid w:val="00D64832"/>
    <w:rsid w:val="00D65BE1"/>
    <w:rsid w:val="00D65E1A"/>
    <w:rsid w:val="00D6667E"/>
    <w:rsid w:val="00D66D0F"/>
    <w:rsid w:val="00D704D4"/>
    <w:rsid w:val="00D70706"/>
    <w:rsid w:val="00D73DD2"/>
    <w:rsid w:val="00D743E7"/>
    <w:rsid w:val="00D746AA"/>
    <w:rsid w:val="00D750E2"/>
    <w:rsid w:val="00D76CF1"/>
    <w:rsid w:val="00D77D43"/>
    <w:rsid w:val="00D8276E"/>
    <w:rsid w:val="00D8301C"/>
    <w:rsid w:val="00D83AA8"/>
    <w:rsid w:val="00D84EA4"/>
    <w:rsid w:val="00D870A3"/>
    <w:rsid w:val="00D90AFC"/>
    <w:rsid w:val="00D91BA2"/>
    <w:rsid w:val="00D93DBD"/>
    <w:rsid w:val="00D94049"/>
    <w:rsid w:val="00D95EB3"/>
    <w:rsid w:val="00D9685E"/>
    <w:rsid w:val="00D97AD7"/>
    <w:rsid w:val="00DA0D23"/>
    <w:rsid w:val="00DA3762"/>
    <w:rsid w:val="00DA47BE"/>
    <w:rsid w:val="00DA6E5B"/>
    <w:rsid w:val="00DB04AA"/>
    <w:rsid w:val="00DB06A8"/>
    <w:rsid w:val="00DB223D"/>
    <w:rsid w:val="00DB404B"/>
    <w:rsid w:val="00DB4327"/>
    <w:rsid w:val="00DB452A"/>
    <w:rsid w:val="00DB6813"/>
    <w:rsid w:val="00DC0C5B"/>
    <w:rsid w:val="00DC1879"/>
    <w:rsid w:val="00DC315D"/>
    <w:rsid w:val="00DC3543"/>
    <w:rsid w:val="00DC4778"/>
    <w:rsid w:val="00DC4E6E"/>
    <w:rsid w:val="00DC6E8D"/>
    <w:rsid w:val="00DC7BFA"/>
    <w:rsid w:val="00DC7C72"/>
    <w:rsid w:val="00DD2ADD"/>
    <w:rsid w:val="00DD3C64"/>
    <w:rsid w:val="00DD5541"/>
    <w:rsid w:val="00DD5E5C"/>
    <w:rsid w:val="00DD6C0C"/>
    <w:rsid w:val="00DD7394"/>
    <w:rsid w:val="00DD74DA"/>
    <w:rsid w:val="00DD7DE7"/>
    <w:rsid w:val="00DE1509"/>
    <w:rsid w:val="00DE18DA"/>
    <w:rsid w:val="00DE1DA5"/>
    <w:rsid w:val="00DE417D"/>
    <w:rsid w:val="00DE42D8"/>
    <w:rsid w:val="00DE7132"/>
    <w:rsid w:val="00DF215F"/>
    <w:rsid w:val="00DF3AFA"/>
    <w:rsid w:val="00DF66D3"/>
    <w:rsid w:val="00DF6783"/>
    <w:rsid w:val="00DF710A"/>
    <w:rsid w:val="00DF75C8"/>
    <w:rsid w:val="00DF7DD6"/>
    <w:rsid w:val="00E0046D"/>
    <w:rsid w:val="00E00957"/>
    <w:rsid w:val="00E01F8A"/>
    <w:rsid w:val="00E01FD2"/>
    <w:rsid w:val="00E03AF5"/>
    <w:rsid w:val="00E03D31"/>
    <w:rsid w:val="00E0406D"/>
    <w:rsid w:val="00E0528B"/>
    <w:rsid w:val="00E05EAD"/>
    <w:rsid w:val="00E10298"/>
    <w:rsid w:val="00E13B7F"/>
    <w:rsid w:val="00E14212"/>
    <w:rsid w:val="00E148B5"/>
    <w:rsid w:val="00E14C5A"/>
    <w:rsid w:val="00E15CFA"/>
    <w:rsid w:val="00E212A5"/>
    <w:rsid w:val="00E220DC"/>
    <w:rsid w:val="00E23365"/>
    <w:rsid w:val="00E23DC2"/>
    <w:rsid w:val="00E23FF3"/>
    <w:rsid w:val="00E2476F"/>
    <w:rsid w:val="00E261A8"/>
    <w:rsid w:val="00E30511"/>
    <w:rsid w:val="00E3069C"/>
    <w:rsid w:val="00E35112"/>
    <w:rsid w:val="00E37EB1"/>
    <w:rsid w:val="00E4020E"/>
    <w:rsid w:val="00E40631"/>
    <w:rsid w:val="00E42CD5"/>
    <w:rsid w:val="00E42D44"/>
    <w:rsid w:val="00E42ED5"/>
    <w:rsid w:val="00E51FDE"/>
    <w:rsid w:val="00E5203C"/>
    <w:rsid w:val="00E54624"/>
    <w:rsid w:val="00E560A7"/>
    <w:rsid w:val="00E56BA5"/>
    <w:rsid w:val="00E62F3B"/>
    <w:rsid w:val="00E63161"/>
    <w:rsid w:val="00E635ED"/>
    <w:rsid w:val="00E63690"/>
    <w:rsid w:val="00E63F8C"/>
    <w:rsid w:val="00E70A5C"/>
    <w:rsid w:val="00E71185"/>
    <w:rsid w:val="00E71B57"/>
    <w:rsid w:val="00E73BF8"/>
    <w:rsid w:val="00E740DB"/>
    <w:rsid w:val="00E76BBC"/>
    <w:rsid w:val="00E80CE9"/>
    <w:rsid w:val="00E83968"/>
    <w:rsid w:val="00E85973"/>
    <w:rsid w:val="00E85C0D"/>
    <w:rsid w:val="00E85E02"/>
    <w:rsid w:val="00E86007"/>
    <w:rsid w:val="00E86757"/>
    <w:rsid w:val="00E9059A"/>
    <w:rsid w:val="00E90AAD"/>
    <w:rsid w:val="00E9228A"/>
    <w:rsid w:val="00E94217"/>
    <w:rsid w:val="00E948DE"/>
    <w:rsid w:val="00EA1089"/>
    <w:rsid w:val="00EA13BF"/>
    <w:rsid w:val="00EA1D0E"/>
    <w:rsid w:val="00EA2630"/>
    <w:rsid w:val="00EA3337"/>
    <w:rsid w:val="00EA5205"/>
    <w:rsid w:val="00EA6597"/>
    <w:rsid w:val="00EA6F88"/>
    <w:rsid w:val="00EA7FC4"/>
    <w:rsid w:val="00EB12E5"/>
    <w:rsid w:val="00EB1490"/>
    <w:rsid w:val="00EB26CE"/>
    <w:rsid w:val="00EB328F"/>
    <w:rsid w:val="00EB359A"/>
    <w:rsid w:val="00EB3D13"/>
    <w:rsid w:val="00EB6143"/>
    <w:rsid w:val="00EB7895"/>
    <w:rsid w:val="00EC1B25"/>
    <w:rsid w:val="00EC1C2E"/>
    <w:rsid w:val="00EC2A3D"/>
    <w:rsid w:val="00EC4982"/>
    <w:rsid w:val="00EC62BD"/>
    <w:rsid w:val="00ED31D7"/>
    <w:rsid w:val="00ED4907"/>
    <w:rsid w:val="00ED6FC3"/>
    <w:rsid w:val="00EE12F7"/>
    <w:rsid w:val="00EE14D2"/>
    <w:rsid w:val="00EE2979"/>
    <w:rsid w:val="00EE3167"/>
    <w:rsid w:val="00EE3F4F"/>
    <w:rsid w:val="00EE4850"/>
    <w:rsid w:val="00EE4FE0"/>
    <w:rsid w:val="00EE6973"/>
    <w:rsid w:val="00EE697D"/>
    <w:rsid w:val="00EF02E3"/>
    <w:rsid w:val="00EF3CD2"/>
    <w:rsid w:val="00EF51E6"/>
    <w:rsid w:val="00EF6BFE"/>
    <w:rsid w:val="00EF741D"/>
    <w:rsid w:val="00F02CA1"/>
    <w:rsid w:val="00F044B6"/>
    <w:rsid w:val="00F07486"/>
    <w:rsid w:val="00F1073A"/>
    <w:rsid w:val="00F12571"/>
    <w:rsid w:val="00F12D9E"/>
    <w:rsid w:val="00F12E42"/>
    <w:rsid w:val="00F14174"/>
    <w:rsid w:val="00F15E1A"/>
    <w:rsid w:val="00F15F7D"/>
    <w:rsid w:val="00F15F90"/>
    <w:rsid w:val="00F166B7"/>
    <w:rsid w:val="00F2297C"/>
    <w:rsid w:val="00F22C2C"/>
    <w:rsid w:val="00F240FE"/>
    <w:rsid w:val="00F241C4"/>
    <w:rsid w:val="00F24E9E"/>
    <w:rsid w:val="00F2591A"/>
    <w:rsid w:val="00F27356"/>
    <w:rsid w:val="00F30C22"/>
    <w:rsid w:val="00F310F1"/>
    <w:rsid w:val="00F3162F"/>
    <w:rsid w:val="00F32A34"/>
    <w:rsid w:val="00F32F03"/>
    <w:rsid w:val="00F3725F"/>
    <w:rsid w:val="00F42CF4"/>
    <w:rsid w:val="00F4376C"/>
    <w:rsid w:val="00F457E2"/>
    <w:rsid w:val="00F466A3"/>
    <w:rsid w:val="00F50587"/>
    <w:rsid w:val="00F526EA"/>
    <w:rsid w:val="00F55A13"/>
    <w:rsid w:val="00F55CC4"/>
    <w:rsid w:val="00F56CCF"/>
    <w:rsid w:val="00F57703"/>
    <w:rsid w:val="00F61772"/>
    <w:rsid w:val="00F63856"/>
    <w:rsid w:val="00F6680E"/>
    <w:rsid w:val="00F66B45"/>
    <w:rsid w:val="00F67830"/>
    <w:rsid w:val="00F70554"/>
    <w:rsid w:val="00F75AA2"/>
    <w:rsid w:val="00F75F80"/>
    <w:rsid w:val="00F80007"/>
    <w:rsid w:val="00F8031F"/>
    <w:rsid w:val="00F80D48"/>
    <w:rsid w:val="00F80FB4"/>
    <w:rsid w:val="00F815FE"/>
    <w:rsid w:val="00F8375C"/>
    <w:rsid w:val="00F85A26"/>
    <w:rsid w:val="00F870C2"/>
    <w:rsid w:val="00F92A74"/>
    <w:rsid w:val="00F92EF6"/>
    <w:rsid w:val="00F936A0"/>
    <w:rsid w:val="00F93947"/>
    <w:rsid w:val="00F94C87"/>
    <w:rsid w:val="00F94FBC"/>
    <w:rsid w:val="00F9729B"/>
    <w:rsid w:val="00F97F9B"/>
    <w:rsid w:val="00FA1043"/>
    <w:rsid w:val="00FA1430"/>
    <w:rsid w:val="00FA269C"/>
    <w:rsid w:val="00FA3498"/>
    <w:rsid w:val="00FA3591"/>
    <w:rsid w:val="00FA6A79"/>
    <w:rsid w:val="00FA710D"/>
    <w:rsid w:val="00FA71AE"/>
    <w:rsid w:val="00FB0CD8"/>
    <w:rsid w:val="00FB4E31"/>
    <w:rsid w:val="00FB67DD"/>
    <w:rsid w:val="00FC208D"/>
    <w:rsid w:val="00FC399A"/>
    <w:rsid w:val="00FC61EA"/>
    <w:rsid w:val="00FD08D7"/>
    <w:rsid w:val="00FD416D"/>
    <w:rsid w:val="00FD5AE0"/>
    <w:rsid w:val="00FD5BFB"/>
    <w:rsid w:val="00FD63DB"/>
    <w:rsid w:val="00FD76DE"/>
    <w:rsid w:val="00FE062E"/>
    <w:rsid w:val="00FE0B7C"/>
    <w:rsid w:val="00FE2302"/>
    <w:rsid w:val="00FE2573"/>
    <w:rsid w:val="00FE2A58"/>
    <w:rsid w:val="00FE3BE5"/>
    <w:rsid w:val="00FE3F23"/>
    <w:rsid w:val="00FE44D0"/>
    <w:rsid w:val="00FE530D"/>
    <w:rsid w:val="00FE6A6A"/>
    <w:rsid w:val="00FE6F8B"/>
    <w:rsid w:val="00FE7B5F"/>
    <w:rsid w:val="00FF0925"/>
    <w:rsid w:val="00FF0E1B"/>
    <w:rsid w:val="00FF35A9"/>
    <w:rsid w:val="00FF7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D0"/>
    <w:pPr>
      <w:widowControl w:val="0"/>
      <w:overflowPunct w:val="0"/>
      <w:autoSpaceDE w:val="0"/>
      <w:autoSpaceDN w:val="0"/>
      <w:adjustRightInd w:val="0"/>
      <w:spacing w:line="260" w:lineRule="auto"/>
      <w:ind w:firstLine="500"/>
      <w:jc w:val="both"/>
      <w:textAlignment w:val="baseline"/>
    </w:pPr>
    <w:rPr>
      <w:rFonts w:ascii="Times New Roman" w:hAnsi="Times New Roman"/>
      <w:sz w:val="18"/>
    </w:rPr>
  </w:style>
  <w:style w:type="paragraph" w:styleId="1">
    <w:name w:val="heading 1"/>
    <w:basedOn w:val="a"/>
    <w:link w:val="10"/>
    <w:uiPriority w:val="9"/>
    <w:qFormat/>
    <w:locked/>
    <w:rsid w:val="00D84EA4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6F67D4"/>
    <w:pPr>
      <w:ind w:left="720"/>
      <w:contextualSpacing/>
    </w:pPr>
  </w:style>
  <w:style w:type="paragraph" w:styleId="a3">
    <w:name w:val="header"/>
    <w:basedOn w:val="a"/>
    <w:link w:val="a4"/>
    <w:uiPriority w:val="99"/>
    <w:rsid w:val="006F67D4"/>
    <w:pPr>
      <w:tabs>
        <w:tab w:val="center" w:pos="4677"/>
        <w:tab w:val="right" w:pos="9355"/>
      </w:tabs>
      <w:spacing w:line="240" w:lineRule="auto"/>
    </w:pPr>
    <w:rPr>
      <w:rFonts w:eastAsia="Times New Roman"/>
      <w:sz w:val="20"/>
    </w:rPr>
  </w:style>
  <w:style w:type="character" w:customStyle="1" w:styleId="a4">
    <w:name w:val="Верхний колонтитул Знак"/>
    <w:link w:val="a3"/>
    <w:uiPriority w:val="99"/>
    <w:locked/>
    <w:rsid w:val="006F67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F67D4"/>
    <w:pPr>
      <w:tabs>
        <w:tab w:val="center" w:pos="4677"/>
        <w:tab w:val="right" w:pos="9355"/>
      </w:tabs>
      <w:spacing w:line="240" w:lineRule="auto"/>
    </w:pPr>
    <w:rPr>
      <w:rFonts w:eastAsia="Times New Roman"/>
      <w:sz w:val="20"/>
    </w:rPr>
  </w:style>
  <w:style w:type="character" w:customStyle="1" w:styleId="a6">
    <w:name w:val="Нижний колонтитул Знак"/>
    <w:link w:val="a5"/>
    <w:uiPriority w:val="99"/>
    <w:locked/>
    <w:rsid w:val="006F67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6F67D4"/>
    <w:pPr>
      <w:widowControl/>
      <w:overflowPunct/>
      <w:autoSpaceDE/>
      <w:autoSpaceDN/>
      <w:adjustRightInd/>
      <w:spacing w:after="120" w:line="240" w:lineRule="auto"/>
      <w:ind w:firstLine="0"/>
      <w:jc w:val="left"/>
      <w:textAlignment w:val="auto"/>
    </w:pPr>
    <w:rPr>
      <w:rFonts w:eastAsia="Times New Roman"/>
      <w:sz w:val="24"/>
      <w:szCs w:val="24"/>
    </w:rPr>
  </w:style>
  <w:style w:type="character" w:customStyle="1" w:styleId="a8">
    <w:name w:val="Основной текст Знак"/>
    <w:link w:val="a7"/>
    <w:locked/>
    <w:rsid w:val="006F67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6F67D4"/>
    <w:rPr>
      <w:rFonts w:cs="Times New Roman"/>
    </w:rPr>
  </w:style>
  <w:style w:type="table" w:styleId="aa">
    <w:name w:val="Table Grid"/>
    <w:basedOn w:val="a1"/>
    <w:rsid w:val="006F67D4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DE1509"/>
    <w:pPr>
      <w:spacing w:line="240" w:lineRule="auto"/>
    </w:pPr>
    <w:rPr>
      <w:rFonts w:ascii="Tahoma" w:eastAsia="Times New Roman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DE15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D78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2">
    <w:name w:val="Body Text Indent 2"/>
    <w:basedOn w:val="a"/>
    <w:link w:val="20"/>
    <w:uiPriority w:val="99"/>
    <w:rsid w:val="00C96B4A"/>
    <w:pPr>
      <w:spacing w:after="120" w:line="480" w:lineRule="auto"/>
      <w:ind w:left="283"/>
    </w:pPr>
    <w:rPr>
      <w:rFonts w:eastAsia="Times New Roman"/>
      <w:sz w:val="20"/>
    </w:rPr>
  </w:style>
  <w:style w:type="character" w:customStyle="1" w:styleId="20">
    <w:name w:val="Основной текст с отступом 2 Знак"/>
    <w:link w:val="2"/>
    <w:uiPriority w:val="99"/>
    <w:locked/>
    <w:rsid w:val="00C96B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line number"/>
    <w:basedOn w:val="a0"/>
    <w:uiPriority w:val="99"/>
    <w:semiHidden/>
    <w:unhideWhenUsed/>
    <w:rsid w:val="00D22577"/>
  </w:style>
  <w:style w:type="paragraph" w:styleId="ae">
    <w:name w:val="Normal (Web)"/>
    <w:basedOn w:val="a"/>
    <w:uiPriority w:val="99"/>
    <w:semiHidden/>
    <w:unhideWhenUsed/>
    <w:rsid w:val="00D84EA4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D84EA4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locked/>
    <w:rsid w:val="00260904"/>
    <w:rPr>
      <w:b/>
      <w:bCs/>
    </w:rPr>
  </w:style>
  <w:style w:type="paragraph" w:styleId="af0">
    <w:name w:val="List Paragraph"/>
    <w:basedOn w:val="a"/>
    <w:uiPriority w:val="34"/>
    <w:qFormat/>
    <w:rsid w:val="00BF4AC6"/>
    <w:pPr>
      <w:ind w:left="720"/>
      <w:contextualSpacing/>
    </w:pPr>
  </w:style>
  <w:style w:type="character" w:customStyle="1" w:styleId="apple-converted-space">
    <w:name w:val="apple-converted-space"/>
    <w:basedOn w:val="a0"/>
    <w:rsid w:val="00F75F80"/>
  </w:style>
  <w:style w:type="character" w:styleId="af1">
    <w:name w:val="Hyperlink"/>
    <w:uiPriority w:val="99"/>
    <w:unhideWhenUsed/>
    <w:rsid w:val="001A2C89"/>
    <w:rPr>
      <w:color w:val="0000FF"/>
      <w:u w:val="single"/>
    </w:rPr>
  </w:style>
  <w:style w:type="paragraph" w:customStyle="1" w:styleId="FORMATTEXT">
    <w:name w:val=".FORMATTEXT"/>
    <w:uiPriority w:val="99"/>
    <w:rsid w:val="00A74C9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rsid w:val="002219A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2B4279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D0"/>
    <w:pPr>
      <w:widowControl w:val="0"/>
      <w:overflowPunct w:val="0"/>
      <w:autoSpaceDE w:val="0"/>
      <w:autoSpaceDN w:val="0"/>
      <w:adjustRightInd w:val="0"/>
      <w:spacing w:line="260" w:lineRule="auto"/>
      <w:ind w:firstLine="500"/>
      <w:jc w:val="both"/>
      <w:textAlignment w:val="baseline"/>
    </w:pPr>
    <w:rPr>
      <w:rFonts w:ascii="Times New Roman" w:hAnsi="Times New Roman"/>
      <w:sz w:val="18"/>
    </w:rPr>
  </w:style>
  <w:style w:type="paragraph" w:styleId="1">
    <w:name w:val="heading 1"/>
    <w:basedOn w:val="a"/>
    <w:link w:val="10"/>
    <w:uiPriority w:val="9"/>
    <w:qFormat/>
    <w:locked/>
    <w:rsid w:val="00D84EA4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6F67D4"/>
    <w:pPr>
      <w:ind w:left="720"/>
      <w:contextualSpacing/>
    </w:pPr>
  </w:style>
  <w:style w:type="paragraph" w:styleId="a3">
    <w:name w:val="header"/>
    <w:basedOn w:val="a"/>
    <w:link w:val="a4"/>
    <w:uiPriority w:val="99"/>
    <w:rsid w:val="006F67D4"/>
    <w:pPr>
      <w:tabs>
        <w:tab w:val="center" w:pos="4677"/>
        <w:tab w:val="right" w:pos="9355"/>
      </w:tabs>
      <w:spacing w:line="240" w:lineRule="auto"/>
    </w:pPr>
    <w:rPr>
      <w:rFonts w:eastAsia="Times New Roman"/>
      <w:sz w:val="20"/>
    </w:rPr>
  </w:style>
  <w:style w:type="character" w:customStyle="1" w:styleId="a4">
    <w:name w:val="Верхний колонтитул Знак"/>
    <w:link w:val="a3"/>
    <w:uiPriority w:val="99"/>
    <w:locked/>
    <w:rsid w:val="006F67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F67D4"/>
    <w:pPr>
      <w:tabs>
        <w:tab w:val="center" w:pos="4677"/>
        <w:tab w:val="right" w:pos="9355"/>
      </w:tabs>
      <w:spacing w:line="240" w:lineRule="auto"/>
    </w:pPr>
    <w:rPr>
      <w:rFonts w:eastAsia="Times New Roman"/>
      <w:sz w:val="20"/>
    </w:rPr>
  </w:style>
  <w:style w:type="character" w:customStyle="1" w:styleId="a6">
    <w:name w:val="Нижний колонтитул Знак"/>
    <w:link w:val="a5"/>
    <w:uiPriority w:val="99"/>
    <w:locked/>
    <w:rsid w:val="006F67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6F67D4"/>
    <w:pPr>
      <w:widowControl/>
      <w:overflowPunct/>
      <w:autoSpaceDE/>
      <w:autoSpaceDN/>
      <w:adjustRightInd/>
      <w:spacing w:after="120" w:line="240" w:lineRule="auto"/>
      <w:ind w:firstLine="0"/>
      <w:jc w:val="left"/>
      <w:textAlignment w:val="auto"/>
    </w:pPr>
    <w:rPr>
      <w:rFonts w:eastAsia="Times New Roman"/>
      <w:sz w:val="24"/>
      <w:szCs w:val="24"/>
    </w:rPr>
  </w:style>
  <w:style w:type="character" w:customStyle="1" w:styleId="a8">
    <w:name w:val="Основной текст Знак"/>
    <w:link w:val="a7"/>
    <w:locked/>
    <w:rsid w:val="006F67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6F67D4"/>
    <w:rPr>
      <w:rFonts w:cs="Times New Roman"/>
    </w:rPr>
  </w:style>
  <w:style w:type="table" w:styleId="aa">
    <w:name w:val="Table Grid"/>
    <w:basedOn w:val="a1"/>
    <w:rsid w:val="006F67D4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DE1509"/>
    <w:pPr>
      <w:spacing w:line="240" w:lineRule="auto"/>
    </w:pPr>
    <w:rPr>
      <w:rFonts w:ascii="Tahoma" w:eastAsia="Times New Roman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DE15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D78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2">
    <w:name w:val="Body Text Indent 2"/>
    <w:basedOn w:val="a"/>
    <w:link w:val="20"/>
    <w:uiPriority w:val="99"/>
    <w:rsid w:val="00C96B4A"/>
    <w:pPr>
      <w:spacing w:after="120" w:line="480" w:lineRule="auto"/>
      <w:ind w:left="283"/>
    </w:pPr>
    <w:rPr>
      <w:rFonts w:eastAsia="Times New Roman"/>
      <w:sz w:val="20"/>
    </w:rPr>
  </w:style>
  <w:style w:type="character" w:customStyle="1" w:styleId="20">
    <w:name w:val="Основной текст с отступом 2 Знак"/>
    <w:link w:val="2"/>
    <w:uiPriority w:val="99"/>
    <w:locked/>
    <w:rsid w:val="00C96B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line number"/>
    <w:basedOn w:val="a0"/>
    <w:uiPriority w:val="99"/>
    <w:semiHidden/>
    <w:unhideWhenUsed/>
    <w:rsid w:val="00D22577"/>
  </w:style>
  <w:style w:type="paragraph" w:styleId="ae">
    <w:name w:val="Normal (Web)"/>
    <w:basedOn w:val="a"/>
    <w:uiPriority w:val="99"/>
    <w:semiHidden/>
    <w:unhideWhenUsed/>
    <w:rsid w:val="00D84EA4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D84EA4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locked/>
    <w:rsid w:val="00260904"/>
    <w:rPr>
      <w:b/>
      <w:bCs/>
    </w:rPr>
  </w:style>
  <w:style w:type="paragraph" w:styleId="af0">
    <w:name w:val="List Paragraph"/>
    <w:basedOn w:val="a"/>
    <w:uiPriority w:val="34"/>
    <w:qFormat/>
    <w:rsid w:val="00BF4AC6"/>
    <w:pPr>
      <w:ind w:left="720"/>
      <w:contextualSpacing/>
    </w:pPr>
  </w:style>
  <w:style w:type="character" w:customStyle="1" w:styleId="apple-converted-space">
    <w:name w:val="apple-converted-space"/>
    <w:basedOn w:val="a0"/>
    <w:rsid w:val="00F75F80"/>
  </w:style>
  <w:style w:type="character" w:styleId="af1">
    <w:name w:val="Hyperlink"/>
    <w:uiPriority w:val="99"/>
    <w:unhideWhenUsed/>
    <w:rsid w:val="001A2C89"/>
    <w:rPr>
      <w:color w:val="0000FF"/>
      <w:u w:val="single"/>
    </w:rPr>
  </w:style>
  <w:style w:type="paragraph" w:customStyle="1" w:styleId="FORMATTEXT">
    <w:name w:val=".FORMATTEXT"/>
    <w:uiPriority w:val="99"/>
    <w:rsid w:val="00A74C9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rsid w:val="002219A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2B4279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871001076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DF480-7310-40BF-899B-2CEE2C7BB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5490</Words>
  <Characters>31297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РОССИЙСКОЙ ФЕДЕРАЦИИ ПО ДЕЛАМ</vt:lpstr>
    </vt:vector>
  </TitlesOfParts>
  <Company>Wolfish Lair</Company>
  <LinksUpToDate>false</LinksUpToDate>
  <CharactersWithSpaces>36714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РОССИЙСКОЙ ФЕДЕРАЦИИ ПО ДЕЛАМ</dc:title>
  <dc:creator>Александр</dc:creator>
  <cp:lastModifiedBy>Александр</cp:lastModifiedBy>
  <cp:revision>5</cp:revision>
  <cp:lastPrinted>2017-10-06T07:04:00Z</cp:lastPrinted>
  <dcterms:created xsi:type="dcterms:W3CDTF">2019-01-14T13:35:00Z</dcterms:created>
  <dcterms:modified xsi:type="dcterms:W3CDTF">2019-03-05T11:39:00Z</dcterms:modified>
</cp:coreProperties>
</file>